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Ind w:w="108" w:type="dxa"/>
        <w:tblLayout w:type="fixed"/>
        <w:tblLook w:val="01E0"/>
      </w:tblPr>
      <w:tblGrid>
        <w:gridCol w:w="5245"/>
        <w:gridCol w:w="4678"/>
      </w:tblGrid>
      <w:tr w:rsidR="001309EA" w:rsidTr="004350FD">
        <w:trPr>
          <w:trHeight w:val="1618"/>
        </w:trPr>
        <w:tc>
          <w:tcPr>
            <w:tcW w:w="5245" w:type="dxa"/>
            <w:vAlign w:val="center"/>
          </w:tcPr>
          <w:p w:rsidR="001309EA" w:rsidRPr="005E56CF" w:rsidRDefault="001309EA" w:rsidP="003C4725">
            <w:pPr>
              <w:contextualSpacing/>
              <w:rPr>
                <w:b/>
                <w:sz w:val="28"/>
                <w:szCs w:val="28"/>
              </w:rPr>
            </w:pPr>
            <w:r w:rsidRPr="005E56CF">
              <w:rPr>
                <w:b/>
                <w:sz w:val="28"/>
                <w:szCs w:val="28"/>
              </w:rPr>
              <w:t xml:space="preserve">Министерство энергетики и </w:t>
            </w:r>
          </w:p>
          <w:p w:rsidR="001309EA" w:rsidRPr="005E56CF" w:rsidRDefault="001309EA" w:rsidP="003C4725">
            <w:pPr>
              <w:contextualSpacing/>
              <w:rPr>
                <w:b/>
                <w:sz w:val="28"/>
                <w:szCs w:val="28"/>
              </w:rPr>
            </w:pPr>
            <w:r w:rsidRPr="005E56CF">
              <w:rPr>
                <w:b/>
                <w:sz w:val="28"/>
                <w:szCs w:val="28"/>
              </w:rPr>
              <w:t>жилищно-коммунального хозяйства Нижегородской области</w:t>
            </w:r>
          </w:p>
          <w:p w:rsidR="001309EA" w:rsidRPr="003C4725" w:rsidRDefault="001309EA" w:rsidP="003C4725">
            <w:pPr>
              <w:contextualSpacing/>
              <w:rPr>
                <w:b/>
                <w:bCs/>
              </w:rPr>
            </w:pPr>
          </w:p>
          <w:p w:rsidR="002920B6" w:rsidRDefault="002920B6" w:rsidP="002920B6">
            <w:pPr>
              <w:contextualSpacing/>
              <w:rPr>
                <w:b/>
                <w:bCs/>
                <w:sz w:val="28"/>
                <w:szCs w:val="28"/>
              </w:rPr>
            </w:pPr>
            <w:r w:rsidRPr="005E56CF">
              <w:rPr>
                <w:b/>
                <w:bCs/>
                <w:sz w:val="28"/>
                <w:szCs w:val="28"/>
              </w:rPr>
              <w:t>Управление</w:t>
            </w:r>
            <w:r>
              <w:rPr>
                <w:b/>
                <w:bCs/>
                <w:sz w:val="28"/>
                <w:szCs w:val="28"/>
              </w:rPr>
              <w:t xml:space="preserve"> развития и эксплуатации </w:t>
            </w:r>
          </w:p>
          <w:p w:rsidR="003C4725" w:rsidRPr="003C4725" w:rsidRDefault="003C4725" w:rsidP="003C4725">
            <w:pPr>
              <w:contextualSpacing/>
              <w:rPr>
                <w:b/>
                <w:bCs/>
              </w:rPr>
            </w:pPr>
          </w:p>
          <w:p w:rsidR="002920B6" w:rsidRDefault="002920B6" w:rsidP="002920B6">
            <w:pPr>
              <w:contextualSpacing/>
              <w:rPr>
                <w:b/>
                <w:bCs/>
                <w:sz w:val="28"/>
                <w:szCs w:val="28"/>
              </w:rPr>
            </w:pPr>
            <w:r w:rsidRPr="005E56CF">
              <w:rPr>
                <w:b/>
                <w:bCs/>
                <w:sz w:val="28"/>
                <w:szCs w:val="28"/>
              </w:rPr>
              <w:t xml:space="preserve">Отдел </w:t>
            </w:r>
            <w:r>
              <w:rPr>
                <w:b/>
                <w:bCs/>
                <w:sz w:val="28"/>
                <w:szCs w:val="28"/>
              </w:rPr>
              <w:t xml:space="preserve">нормативного регулирования и </w:t>
            </w:r>
          </w:p>
          <w:p w:rsidR="001309EA" w:rsidRDefault="002920B6" w:rsidP="002920B6">
            <w:pPr>
              <w:contextualSpacing/>
              <w:rPr>
                <w:b/>
              </w:rPr>
            </w:pPr>
            <w:r>
              <w:rPr>
                <w:b/>
                <w:bCs/>
                <w:sz w:val="28"/>
                <w:szCs w:val="28"/>
              </w:rPr>
              <w:t>реализации программ</w:t>
            </w:r>
            <w:r w:rsidRPr="003C4725">
              <w:rPr>
                <w:b/>
              </w:rPr>
              <w:t xml:space="preserve"> </w:t>
            </w:r>
          </w:p>
          <w:p w:rsidR="002920B6" w:rsidRPr="003C4725" w:rsidRDefault="002920B6" w:rsidP="002920B6">
            <w:pPr>
              <w:contextualSpacing/>
              <w:rPr>
                <w:b/>
              </w:rPr>
            </w:pPr>
          </w:p>
          <w:p w:rsidR="001309EA" w:rsidRPr="005E56CF" w:rsidRDefault="001309EA" w:rsidP="003C4725">
            <w:pPr>
              <w:contextualSpacing/>
              <w:rPr>
                <w:sz w:val="28"/>
                <w:szCs w:val="28"/>
              </w:rPr>
            </w:pPr>
            <w:r w:rsidRPr="005E56CF">
              <w:rPr>
                <w:b/>
                <w:sz w:val="28"/>
                <w:szCs w:val="28"/>
              </w:rPr>
              <w:t>ДОЛЖНОСТНОЙ РЕГЛАМЕНТ</w:t>
            </w:r>
            <w:r>
              <w:rPr>
                <w:b/>
                <w:sz w:val="28"/>
                <w:szCs w:val="28"/>
              </w:rPr>
              <w:t xml:space="preserve">               </w:t>
            </w:r>
            <w:r w:rsidRPr="005E56CF">
              <w:rPr>
                <w:sz w:val="28"/>
                <w:szCs w:val="28"/>
                <w:u w:val="single"/>
              </w:rPr>
              <w:t xml:space="preserve">  </w:t>
            </w:r>
            <w:r w:rsidRPr="005E56CF">
              <w:rPr>
                <w:sz w:val="28"/>
                <w:szCs w:val="28"/>
                <w:u w:val="single"/>
              </w:rPr>
              <w:tab/>
            </w:r>
            <w:r w:rsidRPr="005E56CF">
              <w:rPr>
                <w:sz w:val="28"/>
                <w:szCs w:val="28"/>
                <w:u w:val="single"/>
              </w:rPr>
              <w:tab/>
            </w:r>
            <w:r w:rsidRPr="005E56CF">
              <w:rPr>
                <w:sz w:val="28"/>
                <w:szCs w:val="28"/>
                <w:u w:val="single"/>
              </w:rPr>
              <w:tab/>
              <w:t xml:space="preserve">  </w:t>
            </w:r>
            <w:r w:rsidRPr="005E56CF">
              <w:rPr>
                <w:sz w:val="28"/>
                <w:szCs w:val="28"/>
              </w:rPr>
              <w:t xml:space="preserve"> №</w:t>
            </w:r>
            <w:r>
              <w:rPr>
                <w:sz w:val="28"/>
                <w:szCs w:val="28"/>
              </w:rPr>
              <w:t xml:space="preserve"> _____</w:t>
            </w:r>
            <w:r w:rsidR="002920B6">
              <w:rPr>
                <w:sz w:val="28"/>
                <w:szCs w:val="28"/>
                <w:u w:val="single"/>
              </w:rPr>
              <w:t>3</w:t>
            </w:r>
            <w:r>
              <w:rPr>
                <w:sz w:val="28"/>
                <w:szCs w:val="28"/>
              </w:rPr>
              <w:t>_____</w:t>
            </w:r>
            <w:r w:rsidRPr="005E56CF">
              <w:rPr>
                <w:sz w:val="28"/>
                <w:szCs w:val="28"/>
                <w:u w:val="single"/>
              </w:rPr>
              <w:t xml:space="preserve">            </w:t>
            </w:r>
          </w:p>
          <w:p w:rsidR="001309EA" w:rsidRPr="005E56CF" w:rsidRDefault="001309EA" w:rsidP="003C4725">
            <w:pPr>
              <w:contextualSpacing/>
              <w:rPr>
                <w:sz w:val="28"/>
                <w:szCs w:val="28"/>
              </w:rPr>
            </w:pPr>
            <w:r w:rsidRPr="005E56CF">
              <w:rPr>
                <w:sz w:val="28"/>
                <w:szCs w:val="28"/>
              </w:rPr>
              <w:t>г. Нижний Новгород</w:t>
            </w:r>
          </w:p>
          <w:p w:rsidR="001309EA" w:rsidRPr="005E56CF" w:rsidRDefault="001309EA" w:rsidP="003C4725">
            <w:pPr>
              <w:contextualSpacing/>
              <w:rPr>
                <w:sz w:val="20"/>
                <w:szCs w:val="20"/>
              </w:rPr>
            </w:pPr>
          </w:p>
          <w:p w:rsidR="001309EA" w:rsidRDefault="00FE0EF8" w:rsidP="003C4725">
            <w:pPr>
              <w:contextualSpacing/>
              <w:rPr>
                <w:b/>
                <w:bCs/>
                <w:sz w:val="28"/>
                <w:szCs w:val="28"/>
              </w:rPr>
            </w:pPr>
            <w:r>
              <w:rPr>
                <w:b/>
                <w:bCs/>
                <w:sz w:val="28"/>
                <w:szCs w:val="28"/>
              </w:rPr>
              <w:t>консультанта</w:t>
            </w:r>
          </w:p>
          <w:p w:rsidR="004C50B2" w:rsidRPr="0003645E" w:rsidRDefault="004C50B2" w:rsidP="003C4725">
            <w:pPr>
              <w:contextualSpacing/>
              <w:rPr>
                <w:b/>
                <w:bCs/>
                <w:sz w:val="28"/>
                <w:szCs w:val="28"/>
              </w:rPr>
            </w:pPr>
          </w:p>
          <w:p w:rsidR="001309EA" w:rsidRPr="005E56CF" w:rsidRDefault="001309EA" w:rsidP="003C4725">
            <w:pPr>
              <w:contextualSpacing/>
              <w:jc w:val="center"/>
              <w:rPr>
                <w:b/>
                <w:spacing w:val="20"/>
                <w:sz w:val="28"/>
                <w:szCs w:val="28"/>
              </w:rPr>
            </w:pPr>
          </w:p>
        </w:tc>
        <w:tc>
          <w:tcPr>
            <w:tcW w:w="4678" w:type="dxa"/>
          </w:tcPr>
          <w:p w:rsidR="001309EA" w:rsidRPr="002266B4" w:rsidRDefault="001309EA" w:rsidP="003C4725">
            <w:pPr>
              <w:tabs>
                <w:tab w:val="left" w:pos="6120"/>
              </w:tabs>
              <w:contextualSpacing/>
              <w:jc w:val="center"/>
              <w:rPr>
                <w:sz w:val="28"/>
                <w:szCs w:val="28"/>
              </w:rPr>
            </w:pPr>
            <w:r w:rsidRPr="002266B4">
              <w:rPr>
                <w:sz w:val="28"/>
                <w:szCs w:val="28"/>
              </w:rPr>
              <w:t>УТВЕРЖДЕН</w:t>
            </w:r>
          </w:p>
          <w:p w:rsidR="001309EA" w:rsidRDefault="001309EA" w:rsidP="003C4725">
            <w:pPr>
              <w:tabs>
                <w:tab w:val="left" w:pos="6120"/>
              </w:tabs>
              <w:contextualSpacing/>
              <w:jc w:val="center"/>
              <w:rPr>
                <w:sz w:val="28"/>
                <w:szCs w:val="28"/>
              </w:rPr>
            </w:pPr>
            <w:r w:rsidRPr="005E56CF">
              <w:rPr>
                <w:sz w:val="28"/>
                <w:szCs w:val="28"/>
              </w:rPr>
              <w:t xml:space="preserve">приказом министерства </w:t>
            </w:r>
          </w:p>
          <w:p w:rsidR="001309EA" w:rsidRPr="005E56CF" w:rsidRDefault="001309EA" w:rsidP="003C4725">
            <w:pPr>
              <w:tabs>
                <w:tab w:val="left" w:pos="6120"/>
              </w:tabs>
              <w:contextualSpacing/>
              <w:jc w:val="center"/>
              <w:rPr>
                <w:sz w:val="28"/>
                <w:szCs w:val="28"/>
              </w:rPr>
            </w:pPr>
            <w:r w:rsidRPr="005E56CF">
              <w:rPr>
                <w:sz w:val="28"/>
                <w:szCs w:val="28"/>
              </w:rPr>
              <w:t xml:space="preserve">энергетики и жилищно-коммунального хозяйства </w:t>
            </w:r>
          </w:p>
          <w:p w:rsidR="001309EA" w:rsidRPr="005E56CF" w:rsidRDefault="001309EA" w:rsidP="003C4725">
            <w:pPr>
              <w:tabs>
                <w:tab w:val="left" w:pos="6120"/>
              </w:tabs>
              <w:contextualSpacing/>
              <w:jc w:val="center"/>
              <w:rPr>
                <w:sz w:val="28"/>
                <w:szCs w:val="28"/>
              </w:rPr>
            </w:pPr>
            <w:r w:rsidRPr="005E56CF">
              <w:rPr>
                <w:sz w:val="28"/>
                <w:szCs w:val="28"/>
              </w:rPr>
              <w:t>Нижегородской области</w:t>
            </w:r>
          </w:p>
          <w:p w:rsidR="001309EA" w:rsidRPr="005E56CF" w:rsidRDefault="005B12AB" w:rsidP="003C4725">
            <w:pPr>
              <w:tabs>
                <w:tab w:val="left" w:pos="6120"/>
              </w:tabs>
              <w:contextualSpacing/>
              <w:jc w:val="center"/>
              <w:rPr>
                <w:sz w:val="28"/>
                <w:szCs w:val="28"/>
              </w:rPr>
            </w:pPr>
            <w:r>
              <w:rPr>
                <w:sz w:val="28"/>
                <w:szCs w:val="28"/>
              </w:rPr>
              <w:t>от 22.01.2024 № 329-10/24П/од</w:t>
            </w:r>
          </w:p>
        </w:tc>
      </w:tr>
    </w:tbl>
    <w:p w:rsidR="0084061A" w:rsidRPr="00655A4E" w:rsidRDefault="0084061A" w:rsidP="003C4725">
      <w:pPr>
        <w:pStyle w:val="a"/>
        <w:spacing w:before="0" w:after="0"/>
        <w:ind w:left="0"/>
        <w:contextualSpacing/>
      </w:pPr>
      <w:r w:rsidRPr="00DB18EE">
        <w:t>О</w:t>
      </w:r>
      <w:r w:rsidRPr="00655A4E">
        <w:t>бщие положения</w:t>
      </w:r>
    </w:p>
    <w:p w:rsidR="003C4725" w:rsidRDefault="003C4725" w:rsidP="003C4725">
      <w:pPr>
        <w:pStyle w:val="a"/>
        <w:numPr>
          <w:ilvl w:val="0"/>
          <w:numId w:val="0"/>
        </w:numPr>
        <w:spacing w:before="0" w:after="0"/>
        <w:contextualSpacing/>
      </w:pPr>
    </w:p>
    <w:p w:rsidR="0096164A" w:rsidRPr="00655A4E" w:rsidRDefault="0096164A" w:rsidP="00981CC1">
      <w:pPr>
        <w:pStyle w:val="ac"/>
        <w:numPr>
          <w:ilvl w:val="1"/>
          <w:numId w:val="9"/>
        </w:numPr>
        <w:ind w:left="0" w:firstLine="708"/>
        <w:jc w:val="both"/>
        <w:rPr>
          <w:sz w:val="28"/>
          <w:szCs w:val="28"/>
        </w:rPr>
      </w:pPr>
      <w:r w:rsidRPr="00655A4E">
        <w:rPr>
          <w:sz w:val="28"/>
          <w:szCs w:val="28"/>
        </w:rPr>
        <w:t xml:space="preserve">Должность государственной гражданской службы Нижегородской области </w:t>
      </w:r>
      <w:r>
        <w:rPr>
          <w:sz w:val="28"/>
          <w:szCs w:val="28"/>
        </w:rPr>
        <w:t xml:space="preserve"> </w:t>
      </w:r>
      <w:r w:rsidRPr="007D7418">
        <w:rPr>
          <w:sz w:val="28"/>
          <w:szCs w:val="28"/>
        </w:rPr>
        <w:t>консультанта</w:t>
      </w:r>
      <w:r w:rsidRPr="00655A4E">
        <w:rPr>
          <w:bCs/>
          <w:sz w:val="28"/>
          <w:szCs w:val="28"/>
        </w:rPr>
        <w:t xml:space="preserve"> </w:t>
      </w:r>
      <w:r w:rsidRPr="00655A4E">
        <w:rPr>
          <w:sz w:val="28"/>
          <w:szCs w:val="28"/>
        </w:rPr>
        <w:t xml:space="preserve">отдела нормативного регулирования и реализации программ управления развития и эксплуатации министерства энергетики и жилищно-коммунального хозяйства Нижегородской области (далее – консультант) в соответствии с Реестром должностей государственной гражданской службы Нижегородской области, утвержденным Законом Нижегородской области от </w:t>
      </w:r>
      <w:r>
        <w:rPr>
          <w:sz w:val="28"/>
          <w:szCs w:val="28"/>
        </w:rPr>
        <w:t xml:space="preserve">              </w:t>
      </w:r>
      <w:r w:rsidRPr="00655A4E">
        <w:rPr>
          <w:sz w:val="28"/>
          <w:szCs w:val="28"/>
        </w:rPr>
        <w:t>30 декабря 2005 г. № 225-З «О государственных должностях Нижегородской области и Реестре должностей государственной гражданской службы Нижегородской области», относится к ведущей группе должностей государственной гражданской службы (группа 3) категории «Специалисты».</w:t>
      </w:r>
    </w:p>
    <w:p w:rsidR="0096164A" w:rsidRDefault="0096164A" w:rsidP="00981CC1">
      <w:pPr>
        <w:pStyle w:val="ac"/>
        <w:numPr>
          <w:ilvl w:val="1"/>
          <w:numId w:val="9"/>
        </w:numPr>
        <w:ind w:left="0" w:firstLine="708"/>
        <w:jc w:val="both"/>
        <w:rPr>
          <w:sz w:val="28"/>
          <w:szCs w:val="28"/>
        </w:rPr>
      </w:pPr>
      <w:r w:rsidRPr="00655A4E">
        <w:rPr>
          <w:sz w:val="28"/>
          <w:szCs w:val="28"/>
        </w:rPr>
        <w:t>Область профессиональной служебной деятельности:</w:t>
      </w:r>
    </w:p>
    <w:p w:rsidR="0096164A" w:rsidRPr="00655A4E" w:rsidRDefault="0096164A" w:rsidP="0096164A">
      <w:pPr>
        <w:pStyle w:val="ac"/>
        <w:ind w:left="0" w:firstLine="709"/>
        <w:jc w:val="both"/>
        <w:rPr>
          <w:sz w:val="28"/>
          <w:szCs w:val="28"/>
        </w:rPr>
      </w:pPr>
      <w:r w:rsidRPr="00655A4E">
        <w:rPr>
          <w:sz w:val="28"/>
          <w:szCs w:val="28"/>
        </w:rPr>
        <w:t xml:space="preserve">регулирование </w:t>
      </w:r>
      <w:r>
        <w:rPr>
          <w:sz w:val="28"/>
          <w:szCs w:val="28"/>
        </w:rPr>
        <w:t>жилищно-коммунального хозяйства и строительства</w:t>
      </w:r>
      <w:r w:rsidRPr="00655A4E">
        <w:rPr>
          <w:sz w:val="28"/>
          <w:szCs w:val="28"/>
        </w:rPr>
        <w:t xml:space="preserve">. </w:t>
      </w:r>
    </w:p>
    <w:p w:rsidR="0096164A" w:rsidRPr="00655A4E" w:rsidRDefault="0096164A" w:rsidP="0096164A">
      <w:pPr>
        <w:ind w:firstLine="708"/>
        <w:contextualSpacing/>
        <w:jc w:val="both"/>
        <w:rPr>
          <w:sz w:val="28"/>
          <w:szCs w:val="28"/>
        </w:rPr>
      </w:pPr>
      <w:r w:rsidRPr="00655A4E">
        <w:rPr>
          <w:sz w:val="28"/>
          <w:szCs w:val="28"/>
        </w:rPr>
        <w:t>Вид</w:t>
      </w:r>
      <w:r>
        <w:rPr>
          <w:sz w:val="28"/>
          <w:szCs w:val="28"/>
        </w:rPr>
        <w:t>ы</w:t>
      </w:r>
      <w:r w:rsidRPr="00655A4E">
        <w:rPr>
          <w:sz w:val="28"/>
          <w:szCs w:val="28"/>
        </w:rPr>
        <w:t xml:space="preserve"> профессиональной служебной деятельности: </w:t>
      </w:r>
    </w:p>
    <w:p w:rsidR="0096164A" w:rsidRDefault="0096164A" w:rsidP="0096164A">
      <w:pPr>
        <w:ind w:firstLine="708"/>
        <w:contextualSpacing/>
        <w:jc w:val="both"/>
        <w:rPr>
          <w:sz w:val="28"/>
          <w:szCs w:val="28"/>
        </w:rPr>
      </w:pPr>
      <w:r>
        <w:rPr>
          <w:sz w:val="28"/>
          <w:szCs w:val="28"/>
        </w:rPr>
        <w:t>оценка и учет состояния объектов жилищно-коммунального комплекса;</w:t>
      </w:r>
    </w:p>
    <w:p w:rsidR="0096164A" w:rsidRPr="00655A4E" w:rsidRDefault="0096164A" w:rsidP="0096164A">
      <w:pPr>
        <w:ind w:firstLine="708"/>
        <w:contextualSpacing/>
        <w:jc w:val="both"/>
        <w:rPr>
          <w:sz w:val="28"/>
          <w:szCs w:val="28"/>
        </w:rPr>
      </w:pPr>
      <w:r>
        <w:rPr>
          <w:sz w:val="28"/>
          <w:szCs w:val="28"/>
        </w:rPr>
        <w:t>регулирование в сфере коммунальных и эксплуатационных услуг.</w:t>
      </w:r>
    </w:p>
    <w:p w:rsidR="0096164A" w:rsidRPr="00655A4E" w:rsidRDefault="0096164A" w:rsidP="00981CC1">
      <w:pPr>
        <w:pStyle w:val="ac"/>
        <w:numPr>
          <w:ilvl w:val="1"/>
          <w:numId w:val="9"/>
        </w:numPr>
        <w:ind w:left="0" w:firstLine="708"/>
        <w:jc w:val="both"/>
        <w:rPr>
          <w:sz w:val="28"/>
          <w:szCs w:val="28"/>
        </w:rPr>
      </w:pPr>
      <w:r>
        <w:rPr>
          <w:sz w:val="28"/>
          <w:szCs w:val="28"/>
        </w:rPr>
        <w:t>К</w:t>
      </w:r>
      <w:r w:rsidRPr="007D7418">
        <w:rPr>
          <w:sz w:val="28"/>
          <w:szCs w:val="28"/>
        </w:rPr>
        <w:t>онсультант</w:t>
      </w:r>
      <w:r w:rsidRPr="00655A4E">
        <w:rPr>
          <w:sz w:val="28"/>
          <w:szCs w:val="28"/>
        </w:rPr>
        <w:t xml:space="preserve"> назначается на должность и освобождается от замещаемой должности министром энергетики и жилищно-коммунального хозяйства Нижегородской области в порядке, установленном действующим законодательством. </w:t>
      </w:r>
    </w:p>
    <w:p w:rsidR="0096164A" w:rsidRPr="00655A4E" w:rsidRDefault="0096164A" w:rsidP="00981CC1">
      <w:pPr>
        <w:numPr>
          <w:ilvl w:val="1"/>
          <w:numId w:val="9"/>
        </w:numPr>
        <w:ind w:left="0" w:firstLine="708"/>
        <w:contextualSpacing/>
        <w:jc w:val="both"/>
        <w:rPr>
          <w:sz w:val="28"/>
          <w:szCs w:val="28"/>
        </w:rPr>
      </w:pPr>
      <w:r>
        <w:rPr>
          <w:sz w:val="28"/>
          <w:szCs w:val="28"/>
        </w:rPr>
        <w:t>К</w:t>
      </w:r>
      <w:r w:rsidRPr="007D7418">
        <w:rPr>
          <w:sz w:val="28"/>
          <w:szCs w:val="28"/>
        </w:rPr>
        <w:t>онсультант</w:t>
      </w:r>
      <w:r w:rsidRPr="00655A4E">
        <w:rPr>
          <w:sz w:val="28"/>
          <w:szCs w:val="28"/>
        </w:rPr>
        <w:t xml:space="preserve"> непосредственно подчиняется начальнику отдела нормативного регулирования и реализации программ управления развития и эксплуатации министерства энергетики и жилищно-коммунального хозяйства Нижегородской области </w:t>
      </w:r>
      <w:r w:rsidRPr="00655A4E">
        <w:rPr>
          <w:bCs/>
          <w:sz w:val="28"/>
          <w:szCs w:val="28"/>
        </w:rPr>
        <w:t>(далее –</w:t>
      </w:r>
      <w:r w:rsidRPr="00655A4E">
        <w:rPr>
          <w:sz w:val="28"/>
          <w:szCs w:val="28"/>
        </w:rPr>
        <w:t xml:space="preserve"> начальник отдела, отдел, министерство).</w:t>
      </w:r>
    </w:p>
    <w:p w:rsidR="006869E5" w:rsidRPr="0096164A" w:rsidRDefault="006869E5" w:rsidP="006869E5">
      <w:pPr>
        <w:ind w:left="708"/>
        <w:contextualSpacing/>
        <w:jc w:val="both"/>
        <w:rPr>
          <w:sz w:val="16"/>
          <w:szCs w:val="16"/>
        </w:rPr>
      </w:pPr>
    </w:p>
    <w:p w:rsidR="0084061A" w:rsidRDefault="0084061A" w:rsidP="003C4725">
      <w:pPr>
        <w:pStyle w:val="a"/>
        <w:spacing w:before="0" w:after="0"/>
        <w:ind w:left="0"/>
        <w:contextualSpacing/>
      </w:pPr>
      <w:r w:rsidRPr="00655A4E">
        <w:t>Квалификационные требования</w:t>
      </w:r>
    </w:p>
    <w:p w:rsidR="0096164A" w:rsidRPr="0096164A" w:rsidRDefault="0096164A" w:rsidP="0096164A">
      <w:pPr>
        <w:pStyle w:val="a"/>
        <w:numPr>
          <w:ilvl w:val="0"/>
          <w:numId w:val="0"/>
        </w:numPr>
        <w:spacing w:before="0" w:after="0"/>
        <w:contextualSpacing/>
        <w:jc w:val="left"/>
        <w:rPr>
          <w:sz w:val="16"/>
          <w:szCs w:val="16"/>
        </w:rPr>
      </w:pPr>
    </w:p>
    <w:p w:rsidR="00C406A4" w:rsidRPr="00655A4E" w:rsidRDefault="00C406A4" w:rsidP="003C4725">
      <w:pPr>
        <w:pStyle w:val="Default"/>
        <w:ind w:firstLine="851"/>
        <w:contextualSpacing/>
        <w:jc w:val="both"/>
        <w:rPr>
          <w:color w:val="auto"/>
          <w:sz w:val="28"/>
          <w:szCs w:val="28"/>
        </w:rPr>
      </w:pPr>
      <w:r w:rsidRPr="00655A4E">
        <w:rPr>
          <w:color w:val="auto"/>
          <w:sz w:val="28"/>
          <w:szCs w:val="28"/>
        </w:rPr>
        <w:t xml:space="preserve">Для замещения должности </w:t>
      </w:r>
      <w:r w:rsidR="00FE0EF8" w:rsidRPr="00655A4E">
        <w:rPr>
          <w:color w:val="auto"/>
          <w:sz w:val="28"/>
          <w:szCs w:val="28"/>
        </w:rPr>
        <w:t xml:space="preserve">консультанта </w:t>
      </w:r>
      <w:r w:rsidRPr="00655A4E">
        <w:rPr>
          <w:color w:val="auto"/>
          <w:sz w:val="28"/>
          <w:szCs w:val="28"/>
        </w:rPr>
        <w:t xml:space="preserve">устанавливаются следующие квалификационные требования: </w:t>
      </w:r>
    </w:p>
    <w:p w:rsidR="00C406A4" w:rsidRPr="00655A4E" w:rsidRDefault="00C406A4" w:rsidP="003C4725">
      <w:pPr>
        <w:pStyle w:val="Default"/>
        <w:ind w:firstLine="851"/>
        <w:contextualSpacing/>
        <w:jc w:val="both"/>
        <w:rPr>
          <w:color w:val="auto"/>
          <w:sz w:val="28"/>
          <w:szCs w:val="28"/>
        </w:rPr>
      </w:pPr>
      <w:r w:rsidRPr="00655A4E">
        <w:rPr>
          <w:color w:val="auto"/>
          <w:sz w:val="28"/>
          <w:szCs w:val="28"/>
        </w:rPr>
        <w:t xml:space="preserve">2.1. Базовые квалификационные требования. </w:t>
      </w:r>
    </w:p>
    <w:p w:rsidR="00C406A4" w:rsidRPr="00655A4E" w:rsidRDefault="00C406A4" w:rsidP="003C4725">
      <w:pPr>
        <w:pStyle w:val="Default"/>
        <w:ind w:firstLine="851"/>
        <w:contextualSpacing/>
        <w:jc w:val="both"/>
        <w:rPr>
          <w:color w:val="auto"/>
          <w:sz w:val="28"/>
          <w:szCs w:val="28"/>
        </w:rPr>
      </w:pPr>
      <w:r w:rsidRPr="00655A4E">
        <w:rPr>
          <w:color w:val="auto"/>
          <w:sz w:val="28"/>
          <w:szCs w:val="28"/>
        </w:rPr>
        <w:lastRenderedPageBreak/>
        <w:t xml:space="preserve">2.1.1. К уровню профессионального образования: высшее образование. </w:t>
      </w:r>
    </w:p>
    <w:p w:rsidR="00C406A4" w:rsidRPr="00655A4E" w:rsidRDefault="00C406A4" w:rsidP="003C4725">
      <w:pPr>
        <w:pStyle w:val="Default"/>
        <w:ind w:firstLine="851"/>
        <w:contextualSpacing/>
        <w:jc w:val="both"/>
        <w:rPr>
          <w:color w:val="auto"/>
          <w:sz w:val="28"/>
          <w:szCs w:val="28"/>
        </w:rPr>
      </w:pPr>
      <w:r w:rsidRPr="00655A4E">
        <w:rPr>
          <w:color w:val="auto"/>
          <w:sz w:val="28"/>
          <w:szCs w:val="28"/>
        </w:rPr>
        <w:t xml:space="preserve">2.1.2. К стажу государственной гражданской службы или стажу работы по специальности, направлению подготовки: требования не предъявляются. </w:t>
      </w:r>
    </w:p>
    <w:p w:rsidR="00C406A4" w:rsidRPr="00655A4E" w:rsidRDefault="00C406A4" w:rsidP="003C4725">
      <w:pPr>
        <w:pStyle w:val="Default"/>
        <w:ind w:firstLine="851"/>
        <w:contextualSpacing/>
        <w:jc w:val="both"/>
        <w:rPr>
          <w:color w:val="auto"/>
          <w:sz w:val="28"/>
          <w:szCs w:val="28"/>
        </w:rPr>
      </w:pPr>
      <w:r w:rsidRPr="00655A4E">
        <w:rPr>
          <w:color w:val="auto"/>
          <w:sz w:val="28"/>
          <w:szCs w:val="28"/>
        </w:rPr>
        <w:t xml:space="preserve">2.1.3. К базовым знаниям и умениям: </w:t>
      </w:r>
    </w:p>
    <w:p w:rsidR="00C406A4" w:rsidRPr="00655A4E" w:rsidRDefault="00C406A4" w:rsidP="003C4725">
      <w:pPr>
        <w:pStyle w:val="Default"/>
        <w:ind w:firstLine="851"/>
        <w:contextualSpacing/>
        <w:jc w:val="both"/>
        <w:rPr>
          <w:color w:val="auto"/>
          <w:sz w:val="28"/>
          <w:szCs w:val="28"/>
        </w:rPr>
      </w:pPr>
      <w:r w:rsidRPr="00655A4E">
        <w:rPr>
          <w:color w:val="auto"/>
          <w:sz w:val="28"/>
          <w:szCs w:val="28"/>
        </w:rPr>
        <w:t xml:space="preserve">1) знание государственного языка Российской Федерации (русского языка); </w:t>
      </w:r>
    </w:p>
    <w:p w:rsidR="00C406A4" w:rsidRPr="00655A4E" w:rsidRDefault="00C406A4" w:rsidP="003C4725">
      <w:pPr>
        <w:ind w:firstLine="709"/>
        <w:contextualSpacing/>
        <w:jc w:val="both"/>
        <w:rPr>
          <w:sz w:val="28"/>
          <w:szCs w:val="28"/>
        </w:rPr>
      </w:pPr>
      <w:r w:rsidRPr="00655A4E">
        <w:rPr>
          <w:sz w:val="28"/>
          <w:szCs w:val="28"/>
        </w:rPr>
        <w:t xml:space="preserve">  2) </w:t>
      </w:r>
      <w:r w:rsidRPr="00655A4E">
        <w:rPr>
          <w:color w:val="000000"/>
          <w:sz w:val="28"/>
          <w:szCs w:val="28"/>
        </w:rPr>
        <w:t>знание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 Устава Нижегородской области, Закона Нижегородской области от 30 декабря 2005 г. № 225-З «О государственных должностях Нижегородской области и Реестре должностей государственной гражданской службы Нижегородской области», Закона Нижегородской области от 10 мая 2006 г. № 40-З «О государственной гражданской службе Нижегородской области», Закона Нижегородской области от 7 марта 2008 г. № 20-З «О противодействии коррупции в Нижегородской области», постановления Правительства Нижегородской области от 11 декабря 2009 г. № 920 «Об утверждении Регламента Правительства Нижегородской области», постановления Правительства Нижегородской области от 28 декабря 2018 г. № 912 «Об утверждении Инструкции по делопроизводству в органах исполнительной власти Нижегородской области и их структурных подразделениях»;</w:t>
      </w:r>
    </w:p>
    <w:p w:rsidR="00F76771" w:rsidRPr="00655A4E" w:rsidRDefault="00F76771" w:rsidP="003C4725">
      <w:pPr>
        <w:pStyle w:val="Default"/>
        <w:ind w:firstLine="851"/>
        <w:contextualSpacing/>
        <w:jc w:val="both"/>
        <w:rPr>
          <w:color w:val="auto"/>
          <w:sz w:val="28"/>
          <w:szCs w:val="28"/>
        </w:rPr>
      </w:pPr>
      <w:r w:rsidRPr="00655A4E">
        <w:rPr>
          <w:color w:val="auto"/>
          <w:sz w:val="28"/>
          <w:szCs w:val="28"/>
        </w:rPr>
        <w:t xml:space="preserve">3) знания и умения в области информационно-коммуникационных технологий; </w:t>
      </w:r>
    </w:p>
    <w:p w:rsidR="00F76771" w:rsidRPr="00655A4E" w:rsidRDefault="00F76771" w:rsidP="003C4725">
      <w:pPr>
        <w:pStyle w:val="Default"/>
        <w:ind w:firstLine="851"/>
        <w:contextualSpacing/>
        <w:jc w:val="both"/>
        <w:rPr>
          <w:color w:val="auto"/>
          <w:sz w:val="28"/>
          <w:szCs w:val="28"/>
        </w:rPr>
      </w:pPr>
      <w:r w:rsidRPr="00655A4E">
        <w:rPr>
          <w:color w:val="auto"/>
          <w:sz w:val="28"/>
          <w:szCs w:val="28"/>
        </w:rPr>
        <w:t xml:space="preserve">4) умения включают в себя: </w:t>
      </w:r>
    </w:p>
    <w:p w:rsidR="00F76771" w:rsidRPr="00655A4E" w:rsidRDefault="00F76771" w:rsidP="003C4725">
      <w:pPr>
        <w:pStyle w:val="Default"/>
        <w:ind w:firstLine="851"/>
        <w:contextualSpacing/>
        <w:jc w:val="both"/>
        <w:rPr>
          <w:color w:val="auto"/>
          <w:sz w:val="28"/>
          <w:szCs w:val="28"/>
        </w:rPr>
      </w:pPr>
      <w:r w:rsidRPr="00655A4E">
        <w:rPr>
          <w:color w:val="auto"/>
          <w:sz w:val="28"/>
          <w:szCs w:val="28"/>
        </w:rPr>
        <w:t xml:space="preserve">общие умения: </w:t>
      </w:r>
    </w:p>
    <w:p w:rsidR="00F76771" w:rsidRPr="00655A4E" w:rsidRDefault="00F76771" w:rsidP="003C4725">
      <w:pPr>
        <w:pStyle w:val="Default"/>
        <w:ind w:firstLine="851"/>
        <w:contextualSpacing/>
        <w:jc w:val="both"/>
        <w:rPr>
          <w:color w:val="auto"/>
          <w:sz w:val="28"/>
          <w:szCs w:val="28"/>
        </w:rPr>
      </w:pPr>
      <w:r w:rsidRPr="00655A4E">
        <w:rPr>
          <w:color w:val="auto"/>
          <w:sz w:val="28"/>
          <w:szCs w:val="28"/>
        </w:rPr>
        <w:t xml:space="preserve">умение мыслить стратегически (системно); </w:t>
      </w:r>
    </w:p>
    <w:p w:rsidR="00F76771" w:rsidRPr="00655A4E" w:rsidRDefault="00F76771" w:rsidP="003C4725">
      <w:pPr>
        <w:pStyle w:val="Default"/>
        <w:ind w:firstLine="851"/>
        <w:contextualSpacing/>
        <w:jc w:val="both"/>
        <w:rPr>
          <w:color w:val="auto"/>
          <w:sz w:val="28"/>
          <w:szCs w:val="28"/>
        </w:rPr>
      </w:pPr>
      <w:r w:rsidRPr="00655A4E">
        <w:rPr>
          <w:color w:val="auto"/>
          <w:sz w:val="28"/>
          <w:szCs w:val="28"/>
        </w:rPr>
        <w:t xml:space="preserve">умение планировать, рационально использовать служебное время и достигать результата; </w:t>
      </w:r>
    </w:p>
    <w:p w:rsidR="00F76771" w:rsidRPr="00655A4E" w:rsidRDefault="00F76771" w:rsidP="003C4725">
      <w:pPr>
        <w:pStyle w:val="Default"/>
        <w:ind w:firstLine="851"/>
        <w:contextualSpacing/>
        <w:jc w:val="both"/>
        <w:rPr>
          <w:color w:val="auto"/>
          <w:sz w:val="28"/>
          <w:szCs w:val="28"/>
        </w:rPr>
      </w:pPr>
      <w:r w:rsidRPr="00655A4E">
        <w:rPr>
          <w:color w:val="auto"/>
          <w:sz w:val="28"/>
          <w:szCs w:val="28"/>
        </w:rPr>
        <w:t xml:space="preserve">коммуникативные умения; </w:t>
      </w:r>
    </w:p>
    <w:p w:rsidR="00F76771" w:rsidRPr="00655A4E" w:rsidRDefault="00F76771" w:rsidP="003C4725">
      <w:pPr>
        <w:pStyle w:val="Default"/>
        <w:ind w:firstLine="851"/>
        <w:contextualSpacing/>
        <w:jc w:val="both"/>
        <w:rPr>
          <w:color w:val="auto"/>
          <w:sz w:val="28"/>
          <w:szCs w:val="28"/>
        </w:rPr>
      </w:pPr>
      <w:r w:rsidRPr="00655A4E">
        <w:rPr>
          <w:color w:val="auto"/>
          <w:sz w:val="28"/>
          <w:szCs w:val="28"/>
        </w:rPr>
        <w:t xml:space="preserve">умение управлять изменениями. </w:t>
      </w:r>
    </w:p>
    <w:p w:rsidR="00F76771" w:rsidRPr="00655A4E" w:rsidRDefault="00F76771" w:rsidP="003C4725">
      <w:pPr>
        <w:pStyle w:val="Default"/>
        <w:ind w:firstLine="851"/>
        <w:contextualSpacing/>
        <w:jc w:val="both"/>
        <w:rPr>
          <w:color w:val="auto"/>
          <w:sz w:val="28"/>
          <w:szCs w:val="28"/>
        </w:rPr>
      </w:pPr>
      <w:r w:rsidRPr="00655A4E">
        <w:rPr>
          <w:color w:val="auto"/>
          <w:sz w:val="28"/>
          <w:szCs w:val="28"/>
        </w:rPr>
        <w:t xml:space="preserve">2.2. Профессионально-функциональные квалификационные требования. </w:t>
      </w:r>
    </w:p>
    <w:p w:rsidR="00F76771" w:rsidRPr="00655A4E" w:rsidRDefault="00F76771" w:rsidP="003C4725">
      <w:pPr>
        <w:pStyle w:val="Default"/>
        <w:ind w:firstLine="851"/>
        <w:contextualSpacing/>
        <w:jc w:val="both"/>
        <w:rPr>
          <w:color w:val="auto"/>
          <w:sz w:val="28"/>
          <w:szCs w:val="28"/>
        </w:rPr>
      </w:pPr>
      <w:r w:rsidRPr="00655A4E">
        <w:rPr>
          <w:color w:val="auto"/>
          <w:sz w:val="28"/>
          <w:szCs w:val="28"/>
        </w:rPr>
        <w:t xml:space="preserve">2.2.1. Профессиональные квалификационные требования: </w:t>
      </w:r>
    </w:p>
    <w:p w:rsidR="00F76771" w:rsidRPr="00655A4E" w:rsidRDefault="00F76771" w:rsidP="003C4725">
      <w:pPr>
        <w:pStyle w:val="Default"/>
        <w:ind w:firstLine="851"/>
        <w:contextualSpacing/>
        <w:jc w:val="both"/>
        <w:rPr>
          <w:color w:val="auto"/>
          <w:sz w:val="28"/>
          <w:szCs w:val="28"/>
        </w:rPr>
      </w:pPr>
      <w:r w:rsidRPr="00655A4E">
        <w:rPr>
          <w:color w:val="auto"/>
          <w:sz w:val="28"/>
          <w:szCs w:val="28"/>
        </w:rPr>
        <w:t xml:space="preserve">1) к специальности, направлению подготовки: </w:t>
      </w:r>
      <w:r w:rsidR="00596497" w:rsidRPr="00655A4E">
        <w:rPr>
          <w:color w:val="auto"/>
          <w:sz w:val="28"/>
          <w:szCs w:val="28"/>
        </w:rPr>
        <w:t xml:space="preserve">требования </w:t>
      </w:r>
      <w:r w:rsidRPr="00655A4E">
        <w:rPr>
          <w:color w:val="auto"/>
          <w:sz w:val="28"/>
          <w:szCs w:val="28"/>
        </w:rPr>
        <w:t xml:space="preserve">не предъявляются; </w:t>
      </w:r>
    </w:p>
    <w:p w:rsidR="00F76771" w:rsidRPr="00655A4E" w:rsidRDefault="00F76771" w:rsidP="003C4725">
      <w:pPr>
        <w:pStyle w:val="Default"/>
        <w:ind w:firstLine="851"/>
        <w:contextualSpacing/>
        <w:jc w:val="both"/>
        <w:rPr>
          <w:color w:val="auto"/>
          <w:sz w:val="28"/>
          <w:szCs w:val="28"/>
        </w:rPr>
      </w:pPr>
      <w:r w:rsidRPr="00655A4E">
        <w:rPr>
          <w:color w:val="auto"/>
          <w:sz w:val="28"/>
          <w:szCs w:val="28"/>
        </w:rPr>
        <w:t xml:space="preserve">2) к профессиональным знаниям и профессиональным умениям: </w:t>
      </w:r>
    </w:p>
    <w:p w:rsidR="00F76771" w:rsidRPr="00655A4E" w:rsidRDefault="00F76771" w:rsidP="003C4725">
      <w:pPr>
        <w:pStyle w:val="Default"/>
        <w:ind w:firstLine="851"/>
        <w:contextualSpacing/>
        <w:jc w:val="both"/>
        <w:rPr>
          <w:color w:val="auto"/>
          <w:sz w:val="28"/>
          <w:szCs w:val="28"/>
        </w:rPr>
      </w:pPr>
      <w:r w:rsidRPr="00655A4E">
        <w:rPr>
          <w:color w:val="auto"/>
          <w:sz w:val="28"/>
          <w:szCs w:val="28"/>
        </w:rPr>
        <w:t xml:space="preserve">а) знания в сфере законодательства Российской Федерации и Нижегородской области: </w:t>
      </w:r>
    </w:p>
    <w:p w:rsidR="00C4279C" w:rsidRPr="00655A4E" w:rsidRDefault="00C4279C" w:rsidP="00787312">
      <w:pPr>
        <w:tabs>
          <w:tab w:val="left" w:pos="1080"/>
        </w:tabs>
        <w:ind w:firstLine="709"/>
        <w:contextualSpacing/>
        <w:jc w:val="both"/>
        <w:rPr>
          <w:sz w:val="28"/>
          <w:szCs w:val="28"/>
        </w:rPr>
      </w:pPr>
      <w:r w:rsidRPr="00655A4E">
        <w:rPr>
          <w:sz w:val="28"/>
          <w:szCs w:val="28"/>
        </w:rPr>
        <w:t>Федеральный закон от 2 мая 2006 г. № 59-ФЗ «О порядке рассмотрения обращений граждан Российской Федерации»;</w:t>
      </w:r>
    </w:p>
    <w:p w:rsidR="00FD4D22" w:rsidRPr="00655A4E" w:rsidRDefault="00FD4D22" w:rsidP="00787312">
      <w:pPr>
        <w:tabs>
          <w:tab w:val="left" w:pos="1080"/>
        </w:tabs>
        <w:ind w:left="709"/>
        <w:contextualSpacing/>
        <w:jc w:val="both"/>
        <w:rPr>
          <w:sz w:val="28"/>
          <w:szCs w:val="28"/>
        </w:rPr>
      </w:pPr>
      <w:r w:rsidRPr="00655A4E">
        <w:rPr>
          <w:sz w:val="28"/>
          <w:szCs w:val="28"/>
        </w:rPr>
        <w:t>Федеральный закон от 26 июля 2006 г. № 135-ФЗ «О защите конкуренции»;</w:t>
      </w:r>
    </w:p>
    <w:p w:rsidR="006436C7" w:rsidRPr="00655A4E" w:rsidRDefault="006436C7" w:rsidP="00787312">
      <w:pPr>
        <w:autoSpaceDE w:val="0"/>
        <w:autoSpaceDN w:val="0"/>
        <w:adjustRightInd w:val="0"/>
        <w:ind w:left="709"/>
        <w:contextualSpacing/>
        <w:jc w:val="both"/>
        <w:rPr>
          <w:sz w:val="28"/>
          <w:szCs w:val="28"/>
        </w:rPr>
      </w:pPr>
      <w:r w:rsidRPr="00655A4E">
        <w:rPr>
          <w:sz w:val="28"/>
          <w:szCs w:val="28"/>
        </w:rPr>
        <w:t>Федеральный закон от 27 июля 2006 г. № 152-ФЗ «О персональных данных»;</w:t>
      </w:r>
    </w:p>
    <w:p w:rsidR="00BE443A" w:rsidRPr="00655A4E" w:rsidRDefault="00BE443A" w:rsidP="00787312">
      <w:pPr>
        <w:tabs>
          <w:tab w:val="left" w:pos="1080"/>
        </w:tabs>
        <w:ind w:left="709"/>
        <w:contextualSpacing/>
        <w:jc w:val="both"/>
        <w:rPr>
          <w:sz w:val="28"/>
          <w:szCs w:val="28"/>
        </w:rPr>
      </w:pPr>
      <w:r w:rsidRPr="00655A4E">
        <w:rPr>
          <w:sz w:val="28"/>
          <w:szCs w:val="28"/>
        </w:rPr>
        <w:t xml:space="preserve">Федеральный закон от </w:t>
      </w:r>
      <w:r w:rsidR="00893BE9" w:rsidRPr="00655A4E">
        <w:rPr>
          <w:sz w:val="28"/>
          <w:szCs w:val="28"/>
        </w:rPr>
        <w:t>27</w:t>
      </w:r>
      <w:r w:rsidRPr="00655A4E">
        <w:rPr>
          <w:sz w:val="28"/>
          <w:szCs w:val="28"/>
        </w:rPr>
        <w:t xml:space="preserve"> </w:t>
      </w:r>
      <w:r w:rsidR="00893BE9" w:rsidRPr="00655A4E">
        <w:rPr>
          <w:sz w:val="28"/>
          <w:szCs w:val="28"/>
        </w:rPr>
        <w:t>июля 2010</w:t>
      </w:r>
      <w:r w:rsidRPr="00655A4E">
        <w:rPr>
          <w:sz w:val="28"/>
          <w:szCs w:val="28"/>
        </w:rPr>
        <w:t xml:space="preserve"> г. № </w:t>
      </w:r>
      <w:r w:rsidR="00893BE9" w:rsidRPr="00655A4E">
        <w:rPr>
          <w:sz w:val="28"/>
          <w:szCs w:val="28"/>
        </w:rPr>
        <w:t>190</w:t>
      </w:r>
      <w:r w:rsidRPr="00655A4E">
        <w:rPr>
          <w:sz w:val="28"/>
          <w:szCs w:val="28"/>
        </w:rPr>
        <w:t xml:space="preserve">-ФЗ «О </w:t>
      </w:r>
      <w:r w:rsidR="00893BE9" w:rsidRPr="00655A4E">
        <w:rPr>
          <w:sz w:val="28"/>
          <w:szCs w:val="28"/>
        </w:rPr>
        <w:t>теплоснабжении</w:t>
      </w:r>
      <w:r w:rsidRPr="00655A4E">
        <w:rPr>
          <w:sz w:val="28"/>
          <w:szCs w:val="28"/>
        </w:rPr>
        <w:t>»;</w:t>
      </w:r>
    </w:p>
    <w:p w:rsidR="00406508" w:rsidRPr="00655A4E" w:rsidRDefault="00E138E2" w:rsidP="00787312">
      <w:pPr>
        <w:pStyle w:val="ac"/>
        <w:autoSpaceDE w:val="0"/>
        <w:autoSpaceDN w:val="0"/>
        <w:adjustRightInd w:val="0"/>
        <w:ind w:left="0" w:firstLine="709"/>
        <w:jc w:val="both"/>
        <w:rPr>
          <w:rFonts w:eastAsiaTheme="minorHAnsi"/>
          <w:sz w:val="28"/>
          <w:szCs w:val="28"/>
          <w:lang w:eastAsia="en-US"/>
        </w:rPr>
      </w:pPr>
      <w:r w:rsidRPr="00655A4E">
        <w:rPr>
          <w:rFonts w:eastAsiaTheme="minorHAnsi"/>
          <w:sz w:val="28"/>
          <w:szCs w:val="28"/>
          <w:lang w:eastAsia="en-US"/>
        </w:rPr>
        <w:t>Федеральный закон от 27 июля 2010 г. № 210-ФЗ «Об организации предоставления государственных и муниципальных услуг»;</w:t>
      </w:r>
    </w:p>
    <w:p w:rsidR="003A4B0B" w:rsidRPr="00655A4E" w:rsidRDefault="00661890" w:rsidP="00C37707">
      <w:pPr>
        <w:pStyle w:val="ac"/>
        <w:autoSpaceDE w:val="0"/>
        <w:autoSpaceDN w:val="0"/>
        <w:adjustRightInd w:val="0"/>
        <w:ind w:left="0" w:firstLine="709"/>
        <w:jc w:val="both"/>
        <w:rPr>
          <w:rFonts w:eastAsiaTheme="minorHAnsi"/>
          <w:sz w:val="28"/>
          <w:szCs w:val="28"/>
          <w:lang w:eastAsia="en-US"/>
        </w:rPr>
      </w:pPr>
      <w:r w:rsidRPr="00655A4E">
        <w:rPr>
          <w:sz w:val="28"/>
          <w:szCs w:val="28"/>
        </w:rPr>
        <w:t>Федеральный закон от 7 декабря 2011 г. № 416-ФЗ «О водоснабжении и водоотведении»;</w:t>
      </w:r>
      <w:r w:rsidR="003A4B0B" w:rsidRPr="00655A4E">
        <w:rPr>
          <w:sz w:val="28"/>
          <w:szCs w:val="28"/>
        </w:rPr>
        <w:t xml:space="preserve"> </w:t>
      </w:r>
    </w:p>
    <w:p w:rsidR="00893BE9" w:rsidRPr="00655A4E" w:rsidRDefault="009F2E51" w:rsidP="00C37707">
      <w:pPr>
        <w:pStyle w:val="ac"/>
        <w:autoSpaceDE w:val="0"/>
        <w:autoSpaceDN w:val="0"/>
        <w:adjustRightInd w:val="0"/>
        <w:ind w:left="0" w:firstLine="709"/>
        <w:jc w:val="both"/>
        <w:rPr>
          <w:rFonts w:eastAsiaTheme="minorHAnsi"/>
          <w:sz w:val="28"/>
          <w:szCs w:val="28"/>
          <w:lang w:eastAsia="en-US"/>
        </w:rPr>
      </w:pPr>
      <w:r w:rsidRPr="00655A4E">
        <w:rPr>
          <w:rFonts w:eastAsiaTheme="minorHAnsi"/>
          <w:sz w:val="28"/>
          <w:szCs w:val="28"/>
          <w:lang w:eastAsia="en-US"/>
        </w:rPr>
        <w:lastRenderedPageBreak/>
        <w:t>п</w:t>
      </w:r>
      <w:r w:rsidR="004C3461" w:rsidRPr="00655A4E">
        <w:rPr>
          <w:rFonts w:eastAsiaTheme="minorHAnsi"/>
          <w:sz w:val="28"/>
          <w:szCs w:val="28"/>
          <w:lang w:eastAsia="en-US"/>
        </w:rPr>
        <w:t xml:space="preserve">риказ </w:t>
      </w:r>
      <w:r w:rsidR="000D5E63" w:rsidRPr="00655A4E">
        <w:rPr>
          <w:sz w:val="28"/>
          <w:szCs w:val="28"/>
        </w:rPr>
        <w:t xml:space="preserve">Министерства энергетики Российской Федерации </w:t>
      </w:r>
      <w:r w:rsidR="004C3461" w:rsidRPr="00655A4E">
        <w:rPr>
          <w:rFonts w:eastAsiaTheme="minorHAnsi"/>
          <w:sz w:val="28"/>
          <w:szCs w:val="28"/>
          <w:lang w:eastAsia="en-US"/>
        </w:rPr>
        <w:t>от 30 декабря 2008 г. № 323 «Об утверждении поряд</w:t>
      </w:r>
      <w:r w:rsidR="00893BE9" w:rsidRPr="00655A4E">
        <w:rPr>
          <w:rFonts w:eastAsiaTheme="minorHAnsi"/>
          <w:sz w:val="28"/>
          <w:szCs w:val="28"/>
          <w:lang w:eastAsia="en-US"/>
        </w:rPr>
        <w:t>к</w:t>
      </w:r>
      <w:r w:rsidR="004C3461" w:rsidRPr="00655A4E">
        <w:rPr>
          <w:rFonts w:eastAsiaTheme="minorHAnsi"/>
          <w:sz w:val="28"/>
          <w:szCs w:val="28"/>
          <w:lang w:eastAsia="en-US"/>
        </w:rPr>
        <w:t>а</w:t>
      </w:r>
      <w:r w:rsidR="00893BE9" w:rsidRPr="00655A4E">
        <w:rPr>
          <w:rFonts w:eastAsiaTheme="minorHAnsi"/>
          <w:sz w:val="28"/>
          <w:szCs w:val="28"/>
          <w:lang w:eastAsia="en-US"/>
        </w:rPr>
        <w:t xml:space="preserve"> определения нормативов удельного расхода топлива при производстве э</w:t>
      </w:r>
      <w:r w:rsidR="004C3461" w:rsidRPr="00655A4E">
        <w:rPr>
          <w:rFonts w:eastAsiaTheme="minorHAnsi"/>
          <w:sz w:val="28"/>
          <w:szCs w:val="28"/>
          <w:lang w:eastAsia="en-US"/>
        </w:rPr>
        <w:t>лектрической и тепловой энергии»</w:t>
      </w:r>
      <w:r w:rsidR="00E138E2" w:rsidRPr="00655A4E">
        <w:rPr>
          <w:rFonts w:eastAsiaTheme="minorHAnsi"/>
          <w:sz w:val="28"/>
          <w:szCs w:val="28"/>
          <w:lang w:eastAsia="en-US"/>
        </w:rPr>
        <w:t>;</w:t>
      </w:r>
    </w:p>
    <w:p w:rsidR="00E138E2" w:rsidRPr="00655A4E" w:rsidRDefault="009F2E51" w:rsidP="00C37707">
      <w:pPr>
        <w:pStyle w:val="ac"/>
        <w:autoSpaceDE w:val="0"/>
        <w:autoSpaceDN w:val="0"/>
        <w:adjustRightInd w:val="0"/>
        <w:ind w:left="0" w:firstLine="709"/>
        <w:jc w:val="both"/>
        <w:rPr>
          <w:rFonts w:eastAsiaTheme="minorHAnsi"/>
          <w:sz w:val="28"/>
          <w:szCs w:val="28"/>
          <w:lang w:eastAsia="en-US"/>
        </w:rPr>
      </w:pPr>
      <w:r w:rsidRPr="00655A4E">
        <w:rPr>
          <w:rFonts w:eastAsiaTheme="minorHAnsi"/>
          <w:sz w:val="28"/>
          <w:szCs w:val="28"/>
          <w:lang w:eastAsia="en-US"/>
        </w:rPr>
        <w:t>п</w:t>
      </w:r>
      <w:r w:rsidR="004C3461" w:rsidRPr="00655A4E">
        <w:rPr>
          <w:rFonts w:eastAsiaTheme="minorHAnsi"/>
          <w:sz w:val="28"/>
          <w:szCs w:val="28"/>
          <w:lang w:eastAsia="en-US"/>
        </w:rPr>
        <w:t xml:space="preserve">риказ </w:t>
      </w:r>
      <w:r w:rsidR="000D5E63" w:rsidRPr="00655A4E">
        <w:rPr>
          <w:sz w:val="28"/>
          <w:szCs w:val="28"/>
        </w:rPr>
        <w:t xml:space="preserve">Министерства энергетики Российской Федерации </w:t>
      </w:r>
      <w:r w:rsidR="004C3461" w:rsidRPr="00655A4E">
        <w:rPr>
          <w:rFonts w:eastAsiaTheme="minorHAnsi"/>
          <w:sz w:val="28"/>
          <w:szCs w:val="28"/>
          <w:lang w:eastAsia="en-US"/>
        </w:rPr>
        <w:t>от 30 декабря 2008 г. № 325 «Об утверждении п</w:t>
      </w:r>
      <w:r w:rsidR="00E138E2" w:rsidRPr="00655A4E">
        <w:rPr>
          <w:rFonts w:eastAsiaTheme="minorHAnsi"/>
          <w:sz w:val="28"/>
          <w:szCs w:val="28"/>
          <w:lang w:eastAsia="en-US"/>
        </w:rPr>
        <w:t>орядк</w:t>
      </w:r>
      <w:r w:rsidR="004C3461" w:rsidRPr="00655A4E">
        <w:rPr>
          <w:rFonts w:eastAsiaTheme="minorHAnsi"/>
          <w:sz w:val="28"/>
          <w:szCs w:val="28"/>
          <w:lang w:eastAsia="en-US"/>
        </w:rPr>
        <w:t>а</w:t>
      </w:r>
      <w:r w:rsidR="00E138E2" w:rsidRPr="00655A4E">
        <w:rPr>
          <w:rFonts w:eastAsiaTheme="minorHAnsi"/>
          <w:sz w:val="28"/>
          <w:szCs w:val="28"/>
          <w:lang w:eastAsia="en-US"/>
        </w:rPr>
        <w:t xml:space="preserve"> определения нормативов технологических потерь при передаче тепловой энергии, теплоносителя</w:t>
      </w:r>
      <w:r w:rsidR="004C3461" w:rsidRPr="00655A4E">
        <w:rPr>
          <w:rFonts w:eastAsiaTheme="minorHAnsi"/>
          <w:sz w:val="28"/>
          <w:szCs w:val="28"/>
          <w:lang w:eastAsia="en-US"/>
        </w:rPr>
        <w:t>»</w:t>
      </w:r>
      <w:r w:rsidR="00E138E2" w:rsidRPr="00655A4E">
        <w:rPr>
          <w:rFonts w:eastAsiaTheme="minorHAnsi"/>
          <w:sz w:val="28"/>
          <w:szCs w:val="28"/>
          <w:lang w:eastAsia="en-US"/>
        </w:rPr>
        <w:t>;</w:t>
      </w:r>
    </w:p>
    <w:p w:rsidR="003A4B0B" w:rsidRPr="00655A4E" w:rsidRDefault="00260A6C" w:rsidP="00C37707">
      <w:pPr>
        <w:pStyle w:val="ac"/>
        <w:autoSpaceDE w:val="0"/>
        <w:autoSpaceDN w:val="0"/>
        <w:adjustRightInd w:val="0"/>
        <w:ind w:left="0" w:firstLine="710"/>
        <w:jc w:val="both"/>
        <w:rPr>
          <w:rFonts w:eastAsiaTheme="minorHAnsi"/>
          <w:sz w:val="28"/>
          <w:szCs w:val="28"/>
          <w:lang w:eastAsia="en-US"/>
        </w:rPr>
      </w:pPr>
      <w:r w:rsidRPr="00655A4E">
        <w:rPr>
          <w:rFonts w:eastAsiaTheme="minorHAnsi"/>
          <w:sz w:val="28"/>
          <w:szCs w:val="28"/>
          <w:lang w:eastAsia="en-US"/>
        </w:rPr>
        <w:t xml:space="preserve">приказ </w:t>
      </w:r>
      <w:r w:rsidRPr="00655A4E">
        <w:rPr>
          <w:sz w:val="28"/>
          <w:szCs w:val="28"/>
        </w:rPr>
        <w:t xml:space="preserve">Министерства энергетики Российской Федерации </w:t>
      </w:r>
      <w:r w:rsidRPr="00655A4E">
        <w:rPr>
          <w:rFonts w:eastAsiaTheme="minorHAnsi"/>
          <w:sz w:val="28"/>
          <w:szCs w:val="28"/>
          <w:lang w:eastAsia="en-US"/>
        </w:rPr>
        <w:t>от 10 августа 2012</w:t>
      </w:r>
      <w:r w:rsidRPr="00655A4E">
        <w:rPr>
          <w:rFonts w:eastAsiaTheme="minorHAnsi"/>
          <w:sz w:val="28"/>
          <w:szCs w:val="28"/>
          <w:lang w:val="en-US" w:eastAsia="en-US"/>
        </w:rPr>
        <w:t> </w:t>
      </w:r>
      <w:r w:rsidRPr="00655A4E">
        <w:rPr>
          <w:rFonts w:eastAsiaTheme="minorHAnsi"/>
          <w:sz w:val="28"/>
          <w:szCs w:val="28"/>
          <w:lang w:eastAsia="en-US"/>
        </w:rPr>
        <w:t>г.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rsidR="003A4B0B" w:rsidRPr="00655A4E" w:rsidRDefault="003A4B0B" w:rsidP="00C37707">
      <w:pPr>
        <w:pStyle w:val="ac"/>
        <w:autoSpaceDE w:val="0"/>
        <w:autoSpaceDN w:val="0"/>
        <w:adjustRightInd w:val="0"/>
        <w:ind w:left="0" w:firstLine="710"/>
        <w:jc w:val="both"/>
        <w:rPr>
          <w:rFonts w:eastAsiaTheme="minorHAnsi"/>
          <w:sz w:val="28"/>
          <w:szCs w:val="28"/>
          <w:lang w:eastAsia="en-US"/>
        </w:rPr>
      </w:pPr>
      <w:r w:rsidRPr="00655A4E">
        <w:rPr>
          <w:rFonts w:eastAsiaTheme="minorHAnsi"/>
          <w:bCs/>
          <w:sz w:val="28"/>
          <w:szCs w:val="28"/>
          <w:lang w:eastAsia="en-US"/>
        </w:rPr>
        <w:t xml:space="preserve">приказ Министерства строительства и жилищно-коммунального хозяйства Российской Федерации от 17 октября 2014 г. № </w:t>
      </w:r>
      <w:r w:rsidR="00C37707">
        <w:rPr>
          <w:rFonts w:eastAsiaTheme="minorHAnsi"/>
          <w:sz w:val="28"/>
          <w:szCs w:val="28"/>
          <w:lang w:eastAsia="en-US"/>
        </w:rPr>
        <w:t>640/пр «</w:t>
      </w:r>
      <w:r w:rsidRPr="00655A4E">
        <w:rPr>
          <w:rFonts w:eastAsiaTheme="minorHAnsi"/>
          <w:sz w:val="28"/>
          <w:szCs w:val="28"/>
          <w:lang w:eastAsia="en-US"/>
        </w:rPr>
        <w:t>Об утверждении Методических указаний по расчету потерь горячей, питьевой, технической воды в централизованных системах водоснабжения при ее</w:t>
      </w:r>
      <w:r w:rsidR="00C37707">
        <w:rPr>
          <w:rFonts w:eastAsiaTheme="minorHAnsi"/>
          <w:sz w:val="28"/>
          <w:szCs w:val="28"/>
          <w:lang w:eastAsia="en-US"/>
        </w:rPr>
        <w:t xml:space="preserve"> производстве и транспортировке»</w:t>
      </w:r>
      <w:r w:rsidRPr="00655A4E">
        <w:rPr>
          <w:rFonts w:eastAsiaTheme="minorHAnsi"/>
          <w:sz w:val="28"/>
          <w:szCs w:val="28"/>
          <w:lang w:eastAsia="en-US"/>
        </w:rPr>
        <w:t>;</w:t>
      </w:r>
    </w:p>
    <w:p w:rsidR="003A4B0B" w:rsidRPr="00655A4E" w:rsidRDefault="003A4B0B" w:rsidP="006206CF">
      <w:pPr>
        <w:pStyle w:val="ac"/>
        <w:autoSpaceDE w:val="0"/>
        <w:autoSpaceDN w:val="0"/>
        <w:adjustRightInd w:val="0"/>
        <w:ind w:left="0" w:firstLine="710"/>
        <w:jc w:val="both"/>
        <w:rPr>
          <w:rFonts w:eastAsiaTheme="minorHAnsi"/>
          <w:bCs/>
          <w:sz w:val="28"/>
          <w:szCs w:val="28"/>
          <w:lang w:eastAsia="en-US"/>
        </w:rPr>
      </w:pPr>
      <w:r w:rsidRPr="00655A4E">
        <w:rPr>
          <w:rFonts w:eastAsiaTheme="minorHAnsi"/>
          <w:bCs/>
          <w:sz w:val="28"/>
          <w:szCs w:val="28"/>
          <w:lang w:eastAsia="en-US"/>
        </w:rPr>
        <w:t xml:space="preserve">приказ Министерства строительства и жилищно-коммунального хозяйства Российской Федерации </w:t>
      </w:r>
      <w:r w:rsidR="006206CF">
        <w:rPr>
          <w:rFonts w:eastAsiaTheme="minorHAnsi"/>
          <w:bCs/>
          <w:sz w:val="28"/>
          <w:szCs w:val="28"/>
          <w:lang w:eastAsia="en-US"/>
        </w:rPr>
        <w:t>от 28 октября 2022 г. № 917/пр «</w:t>
      </w:r>
      <w:r w:rsidRPr="00655A4E">
        <w:rPr>
          <w:rFonts w:eastAsiaTheme="minorHAnsi"/>
          <w:bCs/>
          <w:sz w:val="28"/>
          <w:szCs w:val="28"/>
          <w:lang w:eastAsia="en-US"/>
        </w:rPr>
        <w:t>Об утверждении Порядка установления нормативов потерь горячей, питьевой,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жилищно-коммунального хозяйства Российской Федерации по вопросам определения потерь горячей, питьевой, технической воды в централи</w:t>
      </w:r>
      <w:r w:rsidR="006206CF">
        <w:rPr>
          <w:rFonts w:eastAsiaTheme="minorHAnsi"/>
          <w:bCs/>
          <w:sz w:val="28"/>
          <w:szCs w:val="28"/>
          <w:lang w:eastAsia="en-US"/>
        </w:rPr>
        <w:t>зованных системах водоснабжения»</w:t>
      </w:r>
      <w:r w:rsidRPr="00655A4E">
        <w:rPr>
          <w:rFonts w:eastAsiaTheme="minorHAnsi"/>
          <w:bCs/>
          <w:sz w:val="28"/>
          <w:szCs w:val="28"/>
          <w:lang w:eastAsia="en-US"/>
        </w:rPr>
        <w:t>;</w:t>
      </w:r>
    </w:p>
    <w:p w:rsidR="003C4725" w:rsidRPr="00655A4E" w:rsidRDefault="003C4725" w:rsidP="006206CF">
      <w:pPr>
        <w:pStyle w:val="ac"/>
        <w:ind w:left="0" w:firstLine="709"/>
        <w:jc w:val="both"/>
        <w:rPr>
          <w:rFonts w:eastAsia="Arial Unicode MS"/>
          <w:sz w:val="28"/>
          <w:szCs w:val="28"/>
        </w:rPr>
      </w:pPr>
      <w:r w:rsidRPr="00655A4E">
        <w:rPr>
          <w:rFonts w:eastAsia="Arial Unicode MS"/>
          <w:sz w:val="28"/>
          <w:szCs w:val="28"/>
        </w:rPr>
        <w:t xml:space="preserve">Закон Нижегородской области от 3 октября </w:t>
      </w:r>
      <w:smartTag w:uri="urn:schemas-microsoft-com:office:smarttags" w:element="metricconverter">
        <w:smartTagPr>
          <w:attr w:name="ProductID" w:val="2007 г"/>
        </w:smartTagPr>
        <w:r w:rsidRPr="00655A4E">
          <w:rPr>
            <w:rFonts w:eastAsia="Arial Unicode MS"/>
            <w:sz w:val="28"/>
            <w:szCs w:val="28"/>
          </w:rPr>
          <w:t>2007 г</w:t>
        </w:r>
      </w:smartTag>
      <w:r w:rsidRPr="00655A4E">
        <w:rPr>
          <w:rFonts w:eastAsia="Arial Unicode MS"/>
          <w:sz w:val="28"/>
          <w:szCs w:val="28"/>
        </w:rPr>
        <w:t>. № 129-З «О Правительстве Нижегородской области»;</w:t>
      </w:r>
    </w:p>
    <w:p w:rsidR="003C4725" w:rsidRPr="00655A4E" w:rsidRDefault="003C4725" w:rsidP="006206CF">
      <w:pPr>
        <w:pStyle w:val="ac"/>
        <w:ind w:left="0" w:firstLine="709"/>
        <w:jc w:val="both"/>
        <w:rPr>
          <w:rFonts w:eastAsia="Arial Unicode MS"/>
          <w:sz w:val="28"/>
          <w:szCs w:val="28"/>
        </w:rPr>
      </w:pPr>
      <w:r w:rsidRPr="00655A4E">
        <w:rPr>
          <w:rFonts w:eastAsia="Arial Unicode MS"/>
          <w:sz w:val="28"/>
          <w:szCs w:val="28"/>
        </w:rPr>
        <w:t xml:space="preserve">Указ Губернатора Нижегородской области от 15 января </w:t>
      </w:r>
      <w:smartTag w:uri="urn:schemas-microsoft-com:office:smarttags" w:element="metricconverter">
        <w:smartTagPr>
          <w:attr w:name="ProductID" w:val="2018 г"/>
        </w:smartTagPr>
        <w:r w:rsidRPr="00655A4E">
          <w:rPr>
            <w:rFonts w:eastAsia="Arial Unicode MS"/>
            <w:sz w:val="28"/>
            <w:szCs w:val="28"/>
          </w:rPr>
          <w:t>2018 г</w:t>
        </w:r>
      </w:smartTag>
      <w:r w:rsidRPr="00655A4E">
        <w:rPr>
          <w:rFonts w:eastAsia="Arial Unicode MS"/>
          <w:sz w:val="28"/>
          <w:szCs w:val="28"/>
        </w:rPr>
        <w:t>. № 6 «Об утверждении структуры органов исполнительной власти Нижегородской области»;</w:t>
      </w:r>
    </w:p>
    <w:p w:rsidR="004C37D6" w:rsidRPr="00655A4E" w:rsidRDefault="004C37D6" w:rsidP="006206CF">
      <w:pPr>
        <w:pStyle w:val="ac"/>
        <w:autoSpaceDE w:val="0"/>
        <w:autoSpaceDN w:val="0"/>
        <w:adjustRightInd w:val="0"/>
        <w:ind w:left="0" w:firstLine="709"/>
        <w:jc w:val="both"/>
        <w:rPr>
          <w:rFonts w:eastAsiaTheme="minorHAnsi"/>
          <w:sz w:val="28"/>
          <w:szCs w:val="28"/>
        </w:rPr>
      </w:pPr>
      <w:r w:rsidRPr="00655A4E">
        <w:rPr>
          <w:rFonts w:eastAsiaTheme="minorHAnsi"/>
          <w:sz w:val="28"/>
          <w:szCs w:val="28"/>
          <w:lang w:eastAsia="en-US"/>
        </w:rPr>
        <w:t>постановление Правительства Нижегородской области от 4 мая 2016 г. № 249 «Об утверждении Положения о министерстве энергетики и жилищно-коммунального хозяйства Нижегородской области»;</w:t>
      </w:r>
    </w:p>
    <w:p w:rsidR="004C3461" w:rsidRPr="00655A4E" w:rsidRDefault="00667D49" w:rsidP="006206CF">
      <w:pPr>
        <w:pStyle w:val="ac"/>
        <w:autoSpaceDE w:val="0"/>
        <w:autoSpaceDN w:val="0"/>
        <w:adjustRightInd w:val="0"/>
        <w:ind w:left="0" w:firstLine="709"/>
        <w:jc w:val="both"/>
        <w:rPr>
          <w:rFonts w:eastAsiaTheme="minorHAnsi"/>
          <w:sz w:val="28"/>
          <w:szCs w:val="28"/>
          <w:lang w:eastAsia="en-US"/>
        </w:rPr>
      </w:pPr>
      <w:r w:rsidRPr="00655A4E">
        <w:rPr>
          <w:rFonts w:eastAsiaTheme="minorHAnsi"/>
          <w:sz w:val="28"/>
          <w:szCs w:val="28"/>
          <w:lang w:eastAsia="en-US"/>
        </w:rPr>
        <w:t>п</w:t>
      </w:r>
      <w:r w:rsidR="004C3461" w:rsidRPr="00655A4E">
        <w:rPr>
          <w:rFonts w:eastAsiaTheme="minorHAnsi"/>
          <w:sz w:val="28"/>
          <w:szCs w:val="28"/>
          <w:lang w:eastAsia="en-US"/>
        </w:rPr>
        <w:t xml:space="preserve">риказ министерства жилищно-коммунального хозяйства и топливно-энергетического комплекса Нижегородской области от 27 апреля 2012 г. № 43 «Об утверждении административного регламента министерства энергетики </w:t>
      </w:r>
      <w:r w:rsidR="004C3461" w:rsidRPr="00655A4E">
        <w:rPr>
          <w:rFonts w:eastAsiaTheme="minorHAnsi"/>
          <w:sz w:val="28"/>
          <w:szCs w:val="28"/>
          <w:lang w:eastAsia="en-US"/>
        </w:rPr>
        <w:br/>
        <w:t xml:space="preserve">и жилищно-коммунального хозяйства </w:t>
      </w:r>
      <w:r w:rsidR="0001028A" w:rsidRPr="00655A4E">
        <w:rPr>
          <w:rFonts w:eastAsiaTheme="minorHAnsi"/>
          <w:sz w:val="28"/>
          <w:szCs w:val="28"/>
          <w:lang w:eastAsia="en-US"/>
        </w:rPr>
        <w:t>Н</w:t>
      </w:r>
      <w:r w:rsidR="004C3461" w:rsidRPr="00655A4E">
        <w:rPr>
          <w:rFonts w:eastAsiaTheme="minorHAnsi"/>
          <w:sz w:val="28"/>
          <w:szCs w:val="28"/>
          <w:lang w:eastAsia="en-US"/>
        </w:rPr>
        <w:t>ижегородской области по предоставлению государственной услуги «Утверждение нормативов удельного расхода топлива при производстве тепловой энергии источниками тепловой энергии, за исключением источников теп</w:t>
      </w:r>
      <w:r w:rsidR="00597841" w:rsidRPr="00655A4E">
        <w:rPr>
          <w:rFonts w:eastAsiaTheme="minorHAnsi"/>
          <w:sz w:val="28"/>
          <w:szCs w:val="28"/>
          <w:lang w:eastAsia="en-US"/>
        </w:rPr>
        <w:t xml:space="preserve">ловой энергии, функционирующих </w:t>
      </w:r>
      <w:r w:rsidR="004C3461" w:rsidRPr="00655A4E">
        <w:rPr>
          <w:rFonts w:eastAsiaTheme="minorHAnsi"/>
          <w:sz w:val="28"/>
          <w:szCs w:val="28"/>
          <w:lang w:eastAsia="en-US"/>
        </w:rPr>
        <w:t>в режиме комбинированной выработки эл</w:t>
      </w:r>
      <w:r w:rsidR="00597841" w:rsidRPr="00655A4E">
        <w:rPr>
          <w:rFonts w:eastAsiaTheme="minorHAnsi"/>
          <w:sz w:val="28"/>
          <w:szCs w:val="28"/>
          <w:lang w:eastAsia="en-US"/>
        </w:rPr>
        <w:t xml:space="preserve">ектрической и тепловой энергии </w:t>
      </w:r>
      <w:r w:rsidR="004C3461" w:rsidRPr="00655A4E">
        <w:rPr>
          <w:rFonts w:eastAsiaTheme="minorHAnsi"/>
          <w:sz w:val="28"/>
          <w:szCs w:val="28"/>
          <w:lang w:eastAsia="en-US"/>
        </w:rPr>
        <w:t>с установленной мощностью производства электрической энергии 25 мегаватт и более»;</w:t>
      </w:r>
    </w:p>
    <w:p w:rsidR="004312BA" w:rsidRPr="00655A4E" w:rsidRDefault="004F5BB9" w:rsidP="006206CF">
      <w:pPr>
        <w:pStyle w:val="ac"/>
        <w:autoSpaceDE w:val="0"/>
        <w:autoSpaceDN w:val="0"/>
        <w:adjustRightInd w:val="0"/>
        <w:ind w:left="0" w:firstLine="709"/>
        <w:jc w:val="both"/>
        <w:rPr>
          <w:rFonts w:eastAsiaTheme="minorHAnsi"/>
          <w:sz w:val="28"/>
          <w:szCs w:val="28"/>
          <w:lang w:eastAsia="en-US"/>
        </w:rPr>
      </w:pPr>
      <w:r w:rsidRPr="00655A4E">
        <w:rPr>
          <w:rFonts w:eastAsiaTheme="minorHAnsi"/>
          <w:sz w:val="28"/>
          <w:szCs w:val="28"/>
          <w:lang w:eastAsia="en-US"/>
        </w:rPr>
        <w:t>п</w:t>
      </w:r>
      <w:r w:rsidR="004C3461" w:rsidRPr="00655A4E">
        <w:rPr>
          <w:rFonts w:eastAsiaTheme="minorHAnsi"/>
          <w:sz w:val="28"/>
          <w:szCs w:val="28"/>
          <w:lang w:eastAsia="en-US"/>
        </w:rPr>
        <w:t xml:space="preserve">риказ министерства жилищно-коммунального хозяйства и топливно-энергетического комплекса Нижегородской области от 12 мая 2012 г. № 48 </w:t>
      </w:r>
      <w:r w:rsidR="004C3461" w:rsidRPr="00655A4E">
        <w:rPr>
          <w:rFonts w:eastAsiaTheme="minorHAnsi"/>
          <w:sz w:val="28"/>
          <w:szCs w:val="28"/>
          <w:lang w:eastAsia="en-US"/>
        </w:rPr>
        <w:br/>
        <w:t xml:space="preserve">«Об утверждении административного регламента министерства энергетики </w:t>
      </w:r>
      <w:r w:rsidR="004C3461" w:rsidRPr="00655A4E">
        <w:rPr>
          <w:rFonts w:eastAsiaTheme="minorHAnsi"/>
          <w:sz w:val="28"/>
          <w:szCs w:val="28"/>
          <w:lang w:eastAsia="en-US"/>
        </w:rPr>
        <w:br/>
      </w:r>
      <w:r w:rsidR="004C3461" w:rsidRPr="00655A4E">
        <w:rPr>
          <w:rFonts w:eastAsiaTheme="minorHAnsi"/>
          <w:sz w:val="28"/>
          <w:szCs w:val="28"/>
          <w:lang w:eastAsia="en-US"/>
        </w:rPr>
        <w:lastRenderedPageBreak/>
        <w:t xml:space="preserve">и жилищно-коммунального хозяйства </w:t>
      </w:r>
      <w:r w:rsidR="0001028A" w:rsidRPr="00655A4E">
        <w:rPr>
          <w:rFonts w:eastAsiaTheme="minorHAnsi"/>
          <w:sz w:val="28"/>
          <w:szCs w:val="28"/>
          <w:lang w:eastAsia="en-US"/>
        </w:rPr>
        <w:t>Н</w:t>
      </w:r>
      <w:r w:rsidR="004C3461" w:rsidRPr="00655A4E">
        <w:rPr>
          <w:rFonts w:eastAsiaTheme="minorHAnsi"/>
          <w:sz w:val="28"/>
          <w:szCs w:val="28"/>
          <w:lang w:eastAsia="en-US"/>
        </w:rPr>
        <w:t>ижегородской области по предоставлению государственной услуги «Утверждение нормативов технологических потерь при передаче тепловой энергии, теплоносителя по тепловым сетям»;</w:t>
      </w:r>
    </w:p>
    <w:p w:rsidR="007007CF" w:rsidRPr="00655A4E" w:rsidRDefault="007007CF" w:rsidP="006206CF">
      <w:pPr>
        <w:pStyle w:val="ac"/>
        <w:autoSpaceDE w:val="0"/>
        <w:autoSpaceDN w:val="0"/>
        <w:adjustRightInd w:val="0"/>
        <w:ind w:left="0" w:firstLine="709"/>
        <w:jc w:val="both"/>
        <w:rPr>
          <w:rFonts w:eastAsiaTheme="minorHAnsi"/>
          <w:sz w:val="28"/>
          <w:szCs w:val="28"/>
          <w:lang w:eastAsia="en-US"/>
        </w:rPr>
      </w:pPr>
      <w:r w:rsidRPr="00655A4E">
        <w:rPr>
          <w:sz w:val="28"/>
          <w:szCs w:val="28"/>
        </w:rPr>
        <w:t xml:space="preserve">приказ </w:t>
      </w:r>
      <w:r w:rsidR="00F61A7C" w:rsidRPr="00655A4E">
        <w:rPr>
          <w:rFonts w:eastAsiaTheme="minorHAnsi"/>
          <w:sz w:val="28"/>
          <w:szCs w:val="28"/>
          <w:lang w:eastAsia="en-US"/>
        </w:rPr>
        <w:t>министерства энергетики и жилищно-коммунального хозяйства</w:t>
      </w:r>
      <w:r w:rsidRPr="00655A4E">
        <w:rPr>
          <w:rFonts w:eastAsiaTheme="minorHAnsi"/>
          <w:sz w:val="28"/>
          <w:szCs w:val="28"/>
          <w:lang w:eastAsia="en-US"/>
        </w:rPr>
        <w:t xml:space="preserve"> Нижегородской области от 4</w:t>
      </w:r>
      <w:r w:rsidR="00F61A7C" w:rsidRPr="00655A4E">
        <w:rPr>
          <w:rFonts w:eastAsiaTheme="minorHAnsi"/>
          <w:sz w:val="28"/>
          <w:szCs w:val="28"/>
          <w:lang w:eastAsia="en-US"/>
        </w:rPr>
        <w:t xml:space="preserve"> марта 2020 г. № 329-47/20П/од «</w:t>
      </w:r>
      <w:r w:rsidRPr="00655A4E">
        <w:rPr>
          <w:rFonts w:eastAsiaTheme="minorHAnsi"/>
          <w:sz w:val="28"/>
          <w:szCs w:val="28"/>
          <w:lang w:eastAsia="en-US"/>
        </w:rPr>
        <w:t>Об утверждении административного регламента министерства энергетики и жилищно-коммунального хозяйства Нижегородской области по предоставлению г</w:t>
      </w:r>
      <w:r w:rsidR="00F61A7C" w:rsidRPr="00655A4E">
        <w:rPr>
          <w:rFonts w:eastAsiaTheme="minorHAnsi"/>
          <w:sz w:val="28"/>
          <w:szCs w:val="28"/>
          <w:lang w:eastAsia="en-US"/>
        </w:rPr>
        <w:t>осударственной услуги «</w:t>
      </w:r>
      <w:r w:rsidRPr="00655A4E">
        <w:rPr>
          <w:rFonts w:eastAsiaTheme="minorHAnsi"/>
          <w:sz w:val="28"/>
          <w:szCs w:val="28"/>
          <w:lang w:eastAsia="en-US"/>
        </w:rPr>
        <w:t>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w:t>
      </w:r>
      <w:r w:rsidR="00F61A7C" w:rsidRPr="00655A4E">
        <w:rPr>
          <w:rFonts w:eastAsiaTheme="minorHAnsi"/>
          <w:sz w:val="28"/>
          <w:szCs w:val="28"/>
          <w:lang w:eastAsia="en-US"/>
        </w:rPr>
        <w:t>кой энергии 25 мегаватт и более»</w:t>
      </w:r>
      <w:r w:rsidRPr="00655A4E">
        <w:rPr>
          <w:rFonts w:eastAsiaTheme="minorHAnsi"/>
          <w:sz w:val="28"/>
          <w:szCs w:val="28"/>
          <w:lang w:eastAsia="en-US"/>
        </w:rPr>
        <w:t>;</w:t>
      </w:r>
    </w:p>
    <w:p w:rsidR="00BE443A" w:rsidRPr="00655A4E" w:rsidRDefault="00BE443A" w:rsidP="006206CF">
      <w:pPr>
        <w:tabs>
          <w:tab w:val="left" w:pos="1080"/>
        </w:tabs>
        <w:ind w:firstLine="709"/>
        <w:contextualSpacing/>
        <w:jc w:val="both"/>
        <w:rPr>
          <w:sz w:val="28"/>
          <w:szCs w:val="28"/>
        </w:rPr>
      </w:pPr>
      <w:r w:rsidRPr="00655A4E">
        <w:rPr>
          <w:sz w:val="28"/>
          <w:szCs w:val="28"/>
        </w:rPr>
        <w:t>иные нормативные правовые акты применительно к исполнению</w:t>
      </w:r>
      <w:r w:rsidR="003835E7" w:rsidRPr="00655A4E">
        <w:rPr>
          <w:sz w:val="28"/>
          <w:szCs w:val="28"/>
        </w:rPr>
        <w:t xml:space="preserve"> своих должностных обязанностей;</w:t>
      </w:r>
    </w:p>
    <w:p w:rsidR="0009234E" w:rsidRPr="00655A4E" w:rsidRDefault="0009234E" w:rsidP="003C4725">
      <w:pPr>
        <w:ind w:firstLine="709"/>
        <w:contextualSpacing/>
        <w:jc w:val="both"/>
        <w:rPr>
          <w:bCs/>
          <w:sz w:val="28"/>
          <w:szCs w:val="28"/>
        </w:rPr>
      </w:pPr>
      <w:r w:rsidRPr="00655A4E">
        <w:rPr>
          <w:sz w:val="28"/>
          <w:szCs w:val="28"/>
        </w:rPr>
        <w:t>б) </w:t>
      </w:r>
      <w:r w:rsidRPr="00655A4E">
        <w:rPr>
          <w:bCs/>
          <w:sz w:val="28"/>
          <w:szCs w:val="28"/>
        </w:rPr>
        <w:t>иные профессиональные знания:</w:t>
      </w:r>
    </w:p>
    <w:p w:rsidR="00447965" w:rsidRPr="00655A4E" w:rsidRDefault="00447965" w:rsidP="003C4725">
      <w:pPr>
        <w:pStyle w:val="ac"/>
        <w:tabs>
          <w:tab w:val="left" w:pos="1080"/>
        </w:tabs>
        <w:ind w:left="0" w:firstLine="709"/>
        <w:jc w:val="both"/>
        <w:rPr>
          <w:sz w:val="28"/>
          <w:szCs w:val="28"/>
        </w:rPr>
      </w:pPr>
      <w:r w:rsidRPr="00655A4E">
        <w:rPr>
          <w:sz w:val="28"/>
          <w:szCs w:val="28"/>
        </w:rPr>
        <w:t>основные направления и приоритеты государственной политики</w:t>
      </w:r>
      <w:r w:rsidR="006846D9" w:rsidRPr="00655A4E">
        <w:rPr>
          <w:sz w:val="28"/>
          <w:szCs w:val="28"/>
        </w:rPr>
        <w:t xml:space="preserve"> </w:t>
      </w:r>
      <w:r w:rsidRPr="00655A4E">
        <w:rPr>
          <w:sz w:val="28"/>
          <w:szCs w:val="28"/>
        </w:rPr>
        <w:t>в</w:t>
      </w:r>
      <w:r w:rsidR="006846D9" w:rsidRPr="00655A4E">
        <w:rPr>
          <w:sz w:val="28"/>
          <w:szCs w:val="28"/>
        </w:rPr>
        <w:t xml:space="preserve"> </w:t>
      </w:r>
      <w:r w:rsidRPr="00655A4E">
        <w:rPr>
          <w:sz w:val="28"/>
          <w:szCs w:val="28"/>
        </w:rPr>
        <w:t xml:space="preserve">сфере </w:t>
      </w:r>
      <w:r w:rsidR="006846D9" w:rsidRPr="00655A4E">
        <w:rPr>
          <w:sz w:val="28"/>
          <w:szCs w:val="28"/>
        </w:rPr>
        <w:t xml:space="preserve">жилищно-коммунального хозяйства и </w:t>
      </w:r>
      <w:r w:rsidRPr="00655A4E">
        <w:rPr>
          <w:sz w:val="28"/>
          <w:szCs w:val="28"/>
        </w:rPr>
        <w:t xml:space="preserve">энергетики; </w:t>
      </w:r>
    </w:p>
    <w:p w:rsidR="00447965" w:rsidRPr="00655A4E" w:rsidRDefault="00447965" w:rsidP="003C4725">
      <w:pPr>
        <w:ind w:firstLine="709"/>
        <w:contextualSpacing/>
        <w:jc w:val="both"/>
        <w:rPr>
          <w:sz w:val="28"/>
          <w:szCs w:val="28"/>
        </w:rPr>
      </w:pPr>
      <w:r w:rsidRPr="00655A4E">
        <w:rPr>
          <w:sz w:val="28"/>
          <w:szCs w:val="28"/>
        </w:rPr>
        <w:t>полномочия органов государственной власти Российской Федерации и  субъектов Российской Федерации в области энергосбережения и повышения энергетической эффективности;</w:t>
      </w:r>
    </w:p>
    <w:p w:rsidR="00447965" w:rsidRPr="00655A4E" w:rsidRDefault="00447965" w:rsidP="003C4725">
      <w:pPr>
        <w:pStyle w:val="ac"/>
        <w:tabs>
          <w:tab w:val="left" w:pos="1080"/>
        </w:tabs>
        <w:ind w:left="0" w:firstLine="709"/>
        <w:jc w:val="both"/>
        <w:rPr>
          <w:sz w:val="28"/>
          <w:szCs w:val="28"/>
        </w:rPr>
      </w:pPr>
      <w:r w:rsidRPr="00655A4E">
        <w:rPr>
          <w:sz w:val="28"/>
          <w:szCs w:val="28"/>
        </w:rPr>
        <w:t>структура и полномочия органов исполнительной власти и органов местного самоуправления</w:t>
      </w:r>
      <w:r w:rsidR="009F1000" w:rsidRPr="00655A4E">
        <w:rPr>
          <w:sz w:val="28"/>
          <w:szCs w:val="28"/>
        </w:rPr>
        <w:t xml:space="preserve"> муниципальных образований</w:t>
      </w:r>
      <w:r w:rsidRPr="00655A4E">
        <w:rPr>
          <w:sz w:val="28"/>
          <w:szCs w:val="28"/>
        </w:rPr>
        <w:t xml:space="preserve"> Нижегородской области; </w:t>
      </w:r>
    </w:p>
    <w:p w:rsidR="001D167C" w:rsidRPr="00655A4E" w:rsidRDefault="0009234E" w:rsidP="003C4725">
      <w:pPr>
        <w:ind w:firstLine="709"/>
        <w:contextualSpacing/>
        <w:jc w:val="both"/>
        <w:rPr>
          <w:sz w:val="28"/>
          <w:szCs w:val="28"/>
        </w:rPr>
      </w:pPr>
      <w:r w:rsidRPr="00655A4E">
        <w:rPr>
          <w:sz w:val="28"/>
          <w:szCs w:val="28"/>
        </w:rPr>
        <w:t>в) профессиональные умения:</w:t>
      </w:r>
    </w:p>
    <w:p w:rsidR="007007CF" w:rsidRPr="00655A4E" w:rsidRDefault="007007CF" w:rsidP="003C4725">
      <w:pPr>
        <w:ind w:firstLine="709"/>
        <w:contextualSpacing/>
        <w:jc w:val="both"/>
        <w:rPr>
          <w:sz w:val="28"/>
          <w:szCs w:val="28"/>
        </w:rPr>
      </w:pPr>
      <w:r w:rsidRPr="00655A4E">
        <w:rPr>
          <w:color w:val="000000"/>
          <w:sz w:val="28"/>
          <w:szCs w:val="28"/>
        </w:rPr>
        <w:t xml:space="preserve">осуществление мониторинга применения и исполнения законодательства в сфере </w:t>
      </w:r>
      <w:r w:rsidR="006846D9" w:rsidRPr="00655A4E">
        <w:rPr>
          <w:sz w:val="28"/>
          <w:szCs w:val="28"/>
        </w:rPr>
        <w:t>жилищно-коммунального хозяйства и энергетики</w:t>
      </w:r>
      <w:r w:rsidR="006846D9" w:rsidRPr="00655A4E">
        <w:rPr>
          <w:color w:val="000000"/>
          <w:sz w:val="28"/>
          <w:szCs w:val="28"/>
        </w:rPr>
        <w:t xml:space="preserve"> </w:t>
      </w:r>
      <w:r w:rsidRPr="00655A4E">
        <w:rPr>
          <w:sz w:val="28"/>
          <w:szCs w:val="28"/>
        </w:rPr>
        <w:t>по вопросам компетенции отдела;</w:t>
      </w:r>
    </w:p>
    <w:p w:rsidR="006846D9" w:rsidRPr="00655A4E" w:rsidRDefault="006846D9" w:rsidP="003C4725">
      <w:pPr>
        <w:ind w:firstLine="709"/>
        <w:contextualSpacing/>
        <w:jc w:val="both"/>
        <w:rPr>
          <w:sz w:val="28"/>
          <w:szCs w:val="28"/>
        </w:rPr>
      </w:pPr>
      <w:r w:rsidRPr="00655A4E">
        <w:rPr>
          <w:color w:val="000000"/>
          <w:sz w:val="28"/>
          <w:szCs w:val="28"/>
        </w:rPr>
        <w:t>осуществление нормативного регулирования в сфере водоснабжения;</w:t>
      </w:r>
    </w:p>
    <w:p w:rsidR="007007CF" w:rsidRPr="00655A4E" w:rsidRDefault="006C35D7" w:rsidP="003C4725">
      <w:pPr>
        <w:ind w:firstLine="709"/>
        <w:contextualSpacing/>
        <w:jc w:val="both"/>
        <w:rPr>
          <w:sz w:val="28"/>
          <w:szCs w:val="28"/>
        </w:rPr>
      </w:pPr>
      <w:r w:rsidRPr="00655A4E">
        <w:rPr>
          <w:sz w:val="28"/>
          <w:szCs w:val="28"/>
        </w:rPr>
        <w:t>предоставление</w:t>
      </w:r>
      <w:r w:rsidR="007007CF" w:rsidRPr="00655A4E">
        <w:rPr>
          <w:sz w:val="28"/>
          <w:szCs w:val="28"/>
        </w:rPr>
        <w:t xml:space="preserve"> государственных услуг организациям, осуществляемым регулируемые виды деятельности в сфере теплоснабжения;</w:t>
      </w:r>
    </w:p>
    <w:p w:rsidR="00447965" w:rsidRPr="00655A4E" w:rsidRDefault="00447965" w:rsidP="003C4725">
      <w:pPr>
        <w:pStyle w:val="ac"/>
        <w:widowControl w:val="0"/>
        <w:tabs>
          <w:tab w:val="left" w:pos="567"/>
          <w:tab w:val="left" w:pos="1134"/>
          <w:tab w:val="left" w:pos="1418"/>
        </w:tabs>
        <w:autoSpaceDE w:val="0"/>
        <w:autoSpaceDN w:val="0"/>
        <w:adjustRightInd w:val="0"/>
        <w:ind w:left="0" w:firstLine="709"/>
        <w:jc w:val="both"/>
        <w:rPr>
          <w:color w:val="000000" w:themeColor="text1"/>
          <w:sz w:val="28"/>
          <w:szCs w:val="28"/>
        </w:rPr>
      </w:pPr>
      <w:r w:rsidRPr="00655A4E">
        <w:rPr>
          <w:color w:val="000000" w:themeColor="text1"/>
          <w:sz w:val="28"/>
          <w:szCs w:val="28"/>
        </w:rPr>
        <w:t>- работа с информационными справочно-правовыми системами.</w:t>
      </w:r>
    </w:p>
    <w:p w:rsidR="0009234E" w:rsidRPr="00C86709" w:rsidRDefault="0009234E" w:rsidP="00981CC1">
      <w:pPr>
        <w:pStyle w:val="ac"/>
        <w:numPr>
          <w:ilvl w:val="2"/>
          <w:numId w:val="10"/>
        </w:numPr>
        <w:jc w:val="both"/>
        <w:rPr>
          <w:sz w:val="28"/>
          <w:szCs w:val="28"/>
        </w:rPr>
      </w:pPr>
      <w:r w:rsidRPr="00C86709">
        <w:rPr>
          <w:sz w:val="28"/>
          <w:szCs w:val="28"/>
        </w:rPr>
        <w:t>Функциональные квалификационные требования:</w:t>
      </w:r>
    </w:p>
    <w:p w:rsidR="00C42BB3" w:rsidRPr="00655A4E" w:rsidRDefault="0009234E" w:rsidP="00981CC1">
      <w:pPr>
        <w:pStyle w:val="ac"/>
        <w:numPr>
          <w:ilvl w:val="0"/>
          <w:numId w:val="6"/>
        </w:numPr>
        <w:tabs>
          <w:tab w:val="left" w:pos="993"/>
        </w:tabs>
        <w:ind w:left="0" w:firstLine="709"/>
        <w:jc w:val="both"/>
        <w:rPr>
          <w:sz w:val="28"/>
          <w:szCs w:val="28"/>
        </w:rPr>
      </w:pPr>
      <w:r w:rsidRPr="00655A4E">
        <w:rPr>
          <w:sz w:val="28"/>
          <w:szCs w:val="28"/>
        </w:rPr>
        <w:t>к функциональным знаниям:</w:t>
      </w:r>
    </w:p>
    <w:p w:rsidR="00C42BB3" w:rsidRPr="00655A4E" w:rsidRDefault="006869E5" w:rsidP="00C42BB3">
      <w:pPr>
        <w:pStyle w:val="ac"/>
        <w:ind w:left="0" w:firstLine="709"/>
        <w:jc w:val="both"/>
        <w:rPr>
          <w:rFonts w:eastAsiaTheme="minorHAnsi"/>
          <w:bCs/>
          <w:sz w:val="28"/>
          <w:szCs w:val="28"/>
          <w:lang w:eastAsia="en-US"/>
        </w:rPr>
      </w:pPr>
      <w:r w:rsidRPr="00655A4E">
        <w:rPr>
          <w:sz w:val="28"/>
          <w:szCs w:val="28"/>
        </w:rPr>
        <w:t xml:space="preserve">порядок установления </w:t>
      </w:r>
      <w:r w:rsidR="00C42BB3" w:rsidRPr="00655A4E">
        <w:rPr>
          <w:sz w:val="28"/>
          <w:szCs w:val="28"/>
        </w:rPr>
        <w:t xml:space="preserve">нормативов потерь </w:t>
      </w:r>
      <w:r w:rsidR="00C42BB3" w:rsidRPr="00655A4E">
        <w:rPr>
          <w:rFonts w:eastAsiaTheme="minorHAnsi"/>
          <w:bCs/>
          <w:sz w:val="28"/>
          <w:szCs w:val="28"/>
          <w:lang w:eastAsia="en-US"/>
        </w:rPr>
        <w:t>горячей, питьевой, технической воды в централизованных системах водоснабжения при ее производстве и транспортировке;</w:t>
      </w:r>
    </w:p>
    <w:p w:rsidR="00C42BB3" w:rsidRPr="00655A4E" w:rsidRDefault="006869E5" w:rsidP="00C42BB3">
      <w:pPr>
        <w:pStyle w:val="ac"/>
        <w:ind w:left="0" w:firstLine="709"/>
        <w:jc w:val="both"/>
        <w:rPr>
          <w:sz w:val="28"/>
          <w:szCs w:val="28"/>
        </w:rPr>
      </w:pPr>
      <w:r w:rsidRPr="00655A4E">
        <w:rPr>
          <w:rFonts w:eastAsiaTheme="minorHAnsi"/>
          <w:bCs/>
          <w:sz w:val="28"/>
          <w:szCs w:val="28"/>
          <w:lang w:eastAsia="en-US"/>
        </w:rPr>
        <w:t xml:space="preserve">порядок </w:t>
      </w:r>
      <w:r w:rsidR="0058311A" w:rsidRPr="00655A4E">
        <w:rPr>
          <w:rFonts w:eastAsiaTheme="minorHAnsi"/>
          <w:bCs/>
          <w:sz w:val="28"/>
          <w:szCs w:val="28"/>
          <w:lang w:eastAsia="en-US"/>
        </w:rPr>
        <w:t xml:space="preserve">определения </w:t>
      </w:r>
      <w:r w:rsidRPr="00655A4E">
        <w:rPr>
          <w:rFonts w:eastAsiaTheme="minorHAnsi"/>
          <w:sz w:val="28"/>
          <w:szCs w:val="28"/>
          <w:lang w:eastAsia="en-US"/>
        </w:rPr>
        <w:t>потерь горячей, питьевой, технической воды в централизованных системах водоснабжения при ее производстве и транспортировке;</w:t>
      </w:r>
    </w:p>
    <w:p w:rsidR="004569F0" w:rsidRPr="00655A4E" w:rsidRDefault="004569F0" w:rsidP="00391158">
      <w:pPr>
        <w:pStyle w:val="ac"/>
        <w:tabs>
          <w:tab w:val="left" w:pos="1080"/>
        </w:tabs>
        <w:ind w:left="0" w:firstLine="709"/>
        <w:jc w:val="both"/>
        <w:rPr>
          <w:sz w:val="28"/>
          <w:szCs w:val="28"/>
        </w:rPr>
      </w:pPr>
      <w:r w:rsidRPr="00655A4E">
        <w:rPr>
          <w:sz w:val="28"/>
          <w:szCs w:val="28"/>
        </w:rPr>
        <w:t xml:space="preserve">порядок определения нормативов </w:t>
      </w:r>
      <w:r w:rsidR="0025164D" w:rsidRPr="00655A4E">
        <w:rPr>
          <w:sz w:val="28"/>
          <w:szCs w:val="28"/>
        </w:rPr>
        <w:t xml:space="preserve">технологических потерь при передаче тепловой энергии, теплоносителя по тепловым сетям, </w:t>
      </w:r>
      <w:r w:rsidRPr="00655A4E">
        <w:rPr>
          <w:sz w:val="28"/>
          <w:szCs w:val="28"/>
        </w:rPr>
        <w:t>удельного расхода топлива при производстве тепловой энергии источниками тепловой энергии, запасов топлива на источниках тепловой энергии;</w:t>
      </w:r>
    </w:p>
    <w:p w:rsidR="001016E3" w:rsidRPr="00655A4E" w:rsidRDefault="001016E3" w:rsidP="00391158">
      <w:pPr>
        <w:pStyle w:val="ac"/>
        <w:tabs>
          <w:tab w:val="left" w:pos="1080"/>
        </w:tabs>
        <w:ind w:left="0" w:firstLine="709"/>
        <w:jc w:val="both"/>
        <w:rPr>
          <w:color w:val="000000"/>
          <w:sz w:val="28"/>
          <w:szCs w:val="28"/>
        </w:rPr>
      </w:pPr>
      <w:r w:rsidRPr="00655A4E">
        <w:rPr>
          <w:color w:val="000000"/>
          <w:sz w:val="28"/>
          <w:szCs w:val="28"/>
        </w:rPr>
        <w:t>требования к предоставлению государственных услуг;</w:t>
      </w:r>
    </w:p>
    <w:p w:rsidR="007007CF" w:rsidRPr="00655A4E" w:rsidRDefault="007007CF" w:rsidP="00391158">
      <w:pPr>
        <w:tabs>
          <w:tab w:val="left" w:pos="0"/>
          <w:tab w:val="left" w:pos="851"/>
          <w:tab w:val="left" w:pos="993"/>
        </w:tabs>
        <w:ind w:firstLine="709"/>
        <w:contextualSpacing/>
        <w:jc w:val="both"/>
        <w:rPr>
          <w:sz w:val="28"/>
          <w:szCs w:val="28"/>
        </w:rPr>
      </w:pPr>
      <w:r w:rsidRPr="00655A4E">
        <w:rPr>
          <w:sz w:val="28"/>
          <w:szCs w:val="28"/>
        </w:rPr>
        <w:t xml:space="preserve">процедура рассмотрения </w:t>
      </w:r>
      <w:r w:rsidR="00BF09CC" w:rsidRPr="00655A4E">
        <w:rPr>
          <w:sz w:val="28"/>
          <w:szCs w:val="28"/>
        </w:rPr>
        <w:t>обращений граждан;</w:t>
      </w:r>
    </w:p>
    <w:p w:rsidR="007007CF" w:rsidRPr="00655A4E" w:rsidRDefault="009056B6" w:rsidP="00981CC1">
      <w:pPr>
        <w:pStyle w:val="ac"/>
        <w:numPr>
          <w:ilvl w:val="0"/>
          <w:numId w:val="5"/>
        </w:numPr>
        <w:tabs>
          <w:tab w:val="left" w:pos="993"/>
        </w:tabs>
        <w:ind w:left="0" w:firstLine="709"/>
        <w:jc w:val="both"/>
        <w:rPr>
          <w:sz w:val="28"/>
          <w:szCs w:val="28"/>
        </w:rPr>
      </w:pPr>
      <w:r w:rsidRPr="00655A4E">
        <w:rPr>
          <w:sz w:val="28"/>
          <w:szCs w:val="28"/>
        </w:rPr>
        <w:t>к функциональным умениям:</w:t>
      </w:r>
    </w:p>
    <w:p w:rsidR="007007CF" w:rsidRPr="00655A4E" w:rsidRDefault="007007CF" w:rsidP="00C42BB3">
      <w:pPr>
        <w:pStyle w:val="ac"/>
        <w:ind w:left="0" w:firstLine="709"/>
        <w:jc w:val="both"/>
        <w:rPr>
          <w:sz w:val="28"/>
          <w:szCs w:val="28"/>
        </w:rPr>
      </w:pPr>
      <w:r w:rsidRPr="00655A4E">
        <w:rPr>
          <w:sz w:val="28"/>
          <w:szCs w:val="28"/>
        </w:rPr>
        <w:lastRenderedPageBreak/>
        <w:t xml:space="preserve">рассмотрение документов и подготовка материалов для </w:t>
      </w:r>
      <w:r w:rsidR="00C42BB3" w:rsidRPr="00655A4E">
        <w:rPr>
          <w:sz w:val="28"/>
          <w:szCs w:val="28"/>
        </w:rPr>
        <w:t xml:space="preserve">установления нормативов потерь </w:t>
      </w:r>
      <w:r w:rsidR="00C42BB3" w:rsidRPr="00655A4E">
        <w:rPr>
          <w:rFonts w:eastAsiaTheme="minorHAnsi"/>
          <w:bCs/>
          <w:sz w:val="28"/>
          <w:szCs w:val="28"/>
          <w:lang w:eastAsia="en-US"/>
        </w:rPr>
        <w:t xml:space="preserve">горячей, питьевой, технической воды в централизованных системах водоснабжения при ее производстве и транспортировке, </w:t>
      </w:r>
      <w:r w:rsidRPr="00655A4E">
        <w:rPr>
          <w:sz w:val="28"/>
          <w:szCs w:val="28"/>
        </w:rPr>
        <w:t>утверждения нормативов удельного расхода топлива при производстве тепловой энергии источниками тепловой энергии, технологических потерь при передаче тепловой энергии, теплоносителя по тепловым сетям, запасов топлива на источниках тепловой энергии;</w:t>
      </w:r>
    </w:p>
    <w:p w:rsidR="004569F0" w:rsidRPr="00655A4E" w:rsidRDefault="004569F0" w:rsidP="003C4725">
      <w:pPr>
        <w:tabs>
          <w:tab w:val="left" w:pos="993"/>
        </w:tabs>
        <w:ind w:firstLine="709"/>
        <w:contextualSpacing/>
        <w:jc w:val="both"/>
        <w:rPr>
          <w:sz w:val="28"/>
          <w:szCs w:val="28"/>
        </w:rPr>
      </w:pPr>
      <w:r w:rsidRPr="00655A4E">
        <w:rPr>
          <w:sz w:val="28"/>
          <w:szCs w:val="28"/>
        </w:rPr>
        <w:t>подготовка аналитической информации по реализации функций и задач, возложенных на отдел;</w:t>
      </w:r>
    </w:p>
    <w:p w:rsidR="004569F0" w:rsidRPr="00655A4E" w:rsidRDefault="004569F0" w:rsidP="003C4725">
      <w:pPr>
        <w:pStyle w:val="af0"/>
        <w:spacing w:before="0" w:after="0"/>
        <w:ind w:firstLine="709"/>
        <w:contextualSpacing/>
        <w:jc w:val="both"/>
        <w:rPr>
          <w:rFonts w:ascii="Times New Roman" w:hAnsi="Times New Roman" w:cs="Times New Roman"/>
          <w:color w:val="auto"/>
          <w:spacing w:val="0"/>
          <w:sz w:val="28"/>
          <w:szCs w:val="28"/>
        </w:rPr>
      </w:pPr>
      <w:r w:rsidRPr="00655A4E">
        <w:rPr>
          <w:rFonts w:ascii="Times New Roman" w:hAnsi="Times New Roman" w:cs="Times New Roman"/>
          <w:color w:val="auto"/>
          <w:spacing w:val="0"/>
          <w:sz w:val="28"/>
          <w:szCs w:val="28"/>
        </w:rPr>
        <w:t>подготовка служебных писем, включая ответы на обращения государственных органов, органов местного самоуправления</w:t>
      </w:r>
      <w:r w:rsidR="00B46631" w:rsidRPr="00655A4E">
        <w:rPr>
          <w:rFonts w:ascii="Times New Roman" w:hAnsi="Times New Roman" w:cs="Times New Roman"/>
          <w:color w:val="auto"/>
          <w:spacing w:val="0"/>
          <w:sz w:val="28"/>
          <w:szCs w:val="28"/>
        </w:rPr>
        <w:t xml:space="preserve"> муниципальных образований Нижегородской области</w:t>
      </w:r>
      <w:r w:rsidRPr="00655A4E">
        <w:rPr>
          <w:rFonts w:ascii="Times New Roman" w:hAnsi="Times New Roman" w:cs="Times New Roman"/>
          <w:color w:val="auto"/>
          <w:spacing w:val="0"/>
          <w:sz w:val="28"/>
          <w:szCs w:val="28"/>
        </w:rPr>
        <w:t>, граждан и организаций;</w:t>
      </w:r>
    </w:p>
    <w:p w:rsidR="00FB690E" w:rsidRPr="00655A4E" w:rsidRDefault="00FB690E" w:rsidP="003C4725">
      <w:pPr>
        <w:pStyle w:val="ac"/>
        <w:tabs>
          <w:tab w:val="left" w:pos="0"/>
          <w:tab w:val="left" w:pos="1134"/>
        </w:tabs>
        <w:autoSpaceDE w:val="0"/>
        <w:autoSpaceDN w:val="0"/>
        <w:adjustRightInd w:val="0"/>
        <w:ind w:left="0" w:firstLine="709"/>
        <w:jc w:val="both"/>
        <w:rPr>
          <w:sz w:val="28"/>
          <w:szCs w:val="28"/>
        </w:rPr>
      </w:pPr>
      <w:r w:rsidRPr="00655A4E">
        <w:rPr>
          <w:sz w:val="28"/>
          <w:szCs w:val="28"/>
        </w:rPr>
        <w:t>взаимодействие с органами государственной власти, органами местного самоуправления муниципальных образований Нижегородской области, организациями различных организационно-правовых форм по вопросам, относящимся к компетенции отдела;</w:t>
      </w:r>
    </w:p>
    <w:p w:rsidR="004569F0" w:rsidRPr="00655A4E" w:rsidRDefault="004569F0" w:rsidP="003C4725">
      <w:pPr>
        <w:pStyle w:val="ac"/>
        <w:tabs>
          <w:tab w:val="left" w:pos="1080"/>
        </w:tabs>
        <w:ind w:left="0" w:firstLine="709"/>
        <w:jc w:val="both"/>
        <w:rPr>
          <w:sz w:val="28"/>
          <w:szCs w:val="28"/>
        </w:rPr>
      </w:pPr>
      <w:r w:rsidRPr="00655A4E">
        <w:rPr>
          <w:sz w:val="28"/>
          <w:szCs w:val="28"/>
        </w:rPr>
        <w:t>работа с различными информационными справочно-правовыми системами, ресурсами статистической информации, ресурсами информационной сети «Интернет».</w:t>
      </w:r>
    </w:p>
    <w:p w:rsidR="0084061A" w:rsidRPr="00655A4E" w:rsidRDefault="0084061A" w:rsidP="003C4725">
      <w:pPr>
        <w:pStyle w:val="a"/>
        <w:spacing w:before="0" w:after="0"/>
        <w:ind w:left="0"/>
        <w:contextualSpacing/>
      </w:pPr>
      <w:r w:rsidRPr="00655A4E">
        <w:t>Должностные обязанности</w:t>
      </w:r>
    </w:p>
    <w:p w:rsidR="003C4725" w:rsidRPr="00655A4E" w:rsidRDefault="003C4725" w:rsidP="003C4725">
      <w:pPr>
        <w:pStyle w:val="Default"/>
        <w:ind w:firstLine="709"/>
        <w:contextualSpacing/>
        <w:jc w:val="both"/>
        <w:rPr>
          <w:sz w:val="28"/>
          <w:szCs w:val="28"/>
        </w:rPr>
      </w:pPr>
    </w:p>
    <w:p w:rsidR="00D42AB0" w:rsidRPr="00655A4E" w:rsidRDefault="00FE0EF8" w:rsidP="003C4725">
      <w:pPr>
        <w:pStyle w:val="Default"/>
        <w:ind w:firstLine="709"/>
        <w:contextualSpacing/>
        <w:jc w:val="both"/>
        <w:rPr>
          <w:color w:val="auto"/>
          <w:sz w:val="28"/>
          <w:szCs w:val="28"/>
        </w:rPr>
      </w:pPr>
      <w:r w:rsidRPr="00655A4E">
        <w:rPr>
          <w:sz w:val="28"/>
          <w:szCs w:val="28"/>
        </w:rPr>
        <w:t>Консультант</w:t>
      </w:r>
      <w:r w:rsidRPr="00655A4E">
        <w:rPr>
          <w:color w:val="auto"/>
          <w:sz w:val="28"/>
          <w:szCs w:val="28"/>
        </w:rPr>
        <w:t xml:space="preserve"> </w:t>
      </w:r>
      <w:r w:rsidR="00D42AB0" w:rsidRPr="00655A4E">
        <w:rPr>
          <w:color w:val="auto"/>
          <w:sz w:val="28"/>
          <w:szCs w:val="28"/>
        </w:rPr>
        <w:t>исполняет следующие должностные обязанности:</w:t>
      </w:r>
    </w:p>
    <w:p w:rsidR="00EF7975" w:rsidRPr="00655A4E" w:rsidRDefault="00015868" w:rsidP="00981CC1">
      <w:pPr>
        <w:numPr>
          <w:ilvl w:val="1"/>
          <w:numId w:val="3"/>
        </w:numPr>
        <w:tabs>
          <w:tab w:val="num" w:pos="900"/>
          <w:tab w:val="num" w:pos="993"/>
        </w:tabs>
        <w:autoSpaceDE w:val="0"/>
        <w:autoSpaceDN w:val="0"/>
        <w:adjustRightInd w:val="0"/>
        <w:contextualSpacing/>
        <w:jc w:val="both"/>
        <w:rPr>
          <w:rFonts w:eastAsiaTheme="minorHAnsi"/>
          <w:bCs/>
          <w:sz w:val="28"/>
          <w:szCs w:val="28"/>
          <w:lang w:eastAsia="en-US"/>
        </w:rPr>
      </w:pPr>
      <w:r w:rsidRPr="00655A4E">
        <w:rPr>
          <w:sz w:val="28"/>
          <w:szCs w:val="28"/>
        </w:rPr>
        <w:t xml:space="preserve">Участвует в </w:t>
      </w:r>
      <w:r w:rsidR="00EF7975" w:rsidRPr="00655A4E">
        <w:rPr>
          <w:sz w:val="28"/>
          <w:szCs w:val="28"/>
        </w:rPr>
        <w:t>установлени</w:t>
      </w:r>
      <w:r w:rsidR="00836C1D" w:rsidRPr="00655A4E">
        <w:rPr>
          <w:sz w:val="28"/>
          <w:szCs w:val="28"/>
        </w:rPr>
        <w:t>и</w:t>
      </w:r>
      <w:r w:rsidR="00EF7975" w:rsidRPr="00655A4E">
        <w:rPr>
          <w:sz w:val="28"/>
          <w:szCs w:val="28"/>
        </w:rPr>
        <w:t xml:space="preserve"> </w:t>
      </w:r>
      <w:r w:rsidR="00934FBB" w:rsidRPr="00655A4E">
        <w:rPr>
          <w:sz w:val="28"/>
          <w:szCs w:val="28"/>
        </w:rPr>
        <w:t xml:space="preserve">нормативов потерь </w:t>
      </w:r>
      <w:r w:rsidR="00934FBB" w:rsidRPr="00655A4E">
        <w:rPr>
          <w:rFonts w:eastAsiaTheme="minorHAnsi"/>
          <w:bCs/>
          <w:sz w:val="28"/>
          <w:szCs w:val="28"/>
          <w:lang w:eastAsia="en-US"/>
        </w:rPr>
        <w:t xml:space="preserve">горячей, питьевой, технической воды </w:t>
      </w:r>
      <w:r w:rsidR="00BD5AC2" w:rsidRPr="00655A4E">
        <w:rPr>
          <w:rFonts w:eastAsiaTheme="minorHAnsi"/>
          <w:bCs/>
          <w:sz w:val="28"/>
          <w:szCs w:val="28"/>
          <w:lang w:eastAsia="en-US"/>
        </w:rPr>
        <w:t xml:space="preserve">при </w:t>
      </w:r>
      <w:r w:rsidR="00934FBB" w:rsidRPr="00655A4E">
        <w:rPr>
          <w:rFonts w:eastAsiaTheme="minorHAnsi"/>
          <w:bCs/>
          <w:sz w:val="28"/>
          <w:szCs w:val="28"/>
          <w:lang w:eastAsia="en-US"/>
        </w:rPr>
        <w:t>ее производстве и транспортировке</w:t>
      </w:r>
      <w:r w:rsidR="00EF7975" w:rsidRPr="00655A4E">
        <w:rPr>
          <w:rFonts w:eastAsiaTheme="minorHAnsi"/>
          <w:bCs/>
          <w:sz w:val="28"/>
          <w:szCs w:val="28"/>
          <w:lang w:eastAsia="en-US"/>
        </w:rPr>
        <w:t xml:space="preserve"> </w:t>
      </w:r>
      <w:r w:rsidR="00EF7975" w:rsidRPr="00655A4E">
        <w:rPr>
          <w:rFonts w:eastAsiaTheme="minorHAnsi"/>
          <w:sz w:val="28"/>
          <w:szCs w:val="28"/>
          <w:lang w:eastAsia="en-US"/>
        </w:rPr>
        <w:t>в отношении организаций, эксплуатирующих объекты централизованных систем горячего водоснабжения и (или) холодного водоснабжения</w:t>
      </w:r>
      <w:r w:rsidR="00B63275" w:rsidRPr="00655A4E">
        <w:rPr>
          <w:rFonts w:eastAsiaTheme="minorHAnsi"/>
          <w:sz w:val="28"/>
          <w:szCs w:val="28"/>
          <w:lang w:eastAsia="en-US"/>
        </w:rPr>
        <w:t xml:space="preserve"> (совокупности централизованных систем </w:t>
      </w:r>
      <w:r w:rsidR="00A45891" w:rsidRPr="00655A4E">
        <w:rPr>
          <w:rFonts w:eastAsiaTheme="minorHAnsi"/>
          <w:sz w:val="28"/>
          <w:szCs w:val="28"/>
          <w:lang w:eastAsia="en-US"/>
        </w:rPr>
        <w:t>водоснабжения</w:t>
      </w:r>
      <w:r w:rsidR="00B63275" w:rsidRPr="00655A4E">
        <w:rPr>
          <w:rFonts w:eastAsiaTheme="minorHAnsi"/>
          <w:sz w:val="28"/>
          <w:szCs w:val="28"/>
          <w:lang w:eastAsia="en-US"/>
        </w:rPr>
        <w:t>)</w:t>
      </w:r>
      <w:r w:rsidR="00EF7975" w:rsidRPr="00655A4E">
        <w:rPr>
          <w:rFonts w:eastAsiaTheme="minorHAnsi"/>
          <w:sz w:val="28"/>
          <w:szCs w:val="28"/>
          <w:lang w:eastAsia="en-US"/>
        </w:rPr>
        <w:t>, с учетом вида эксплуатируемых объектов</w:t>
      </w:r>
      <w:r w:rsidR="00A94620" w:rsidRPr="00655A4E">
        <w:rPr>
          <w:rFonts w:eastAsiaTheme="minorHAnsi"/>
          <w:sz w:val="28"/>
          <w:szCs w:val="28"/>
          <w:lang w:eastAsia="en-US"/>
        </w:rPr>
        <w:t>.</w:t>
      </w:r>
      <w:r w:rsidR="0094397A" w:rsidRPr="00655A4E">
        <w:rPr>
          <w:rFonts w:eastAsiaTheme="minorHAnsi"/>
          <w:sz w:val="28"/>
          <w:szCs w:val="28"/>
          <w:lang w:eastAsia="en-US"/>
        </w:rPr>
        <w:t xml:space="preserve"> </w:t>
      </w:r>
    </w:p>
    <w:p w:rsidR="00B63275" w:rsidRPr="00655A4E" w:rsidRDefault="00A45891" w:rsidP="00981CC1">
      <w:pPr>
        <w:numPr>
          <w:ilvl w:val="1"/>
          <w:numId w:val="3"/>
        </w:numPr>
        <w:tabs>
          <w:tab w:val="num" w:pos="900"/>
          <w:tab w:val="num" w:pos="993"/>
        </w:tabs>
        <w:autoSpaceDE w:val="0"/>
        <w:autoSpaceDN w:val="0"/>
        <w:adjustRightInd w:val="0"/>
        <w:contextualSpacing/>
        <w:jc w:val="both"/>
        <w:rPr>
          <w:rFonts w:eastAsiaTheme="minorHAnsi"/>
          <w:bCs/>
          <w:sz w:val="28"/>
          <w:szCs w:val="28"/>
          <w:lang w:eastAsia="en-US"/>
        </w:rPr>
      </w:pPr>
      <w:r w:rsidRPr="00655A4E">
        <w:rPr>
          <w:rFonts w:eastAsiaTheme="minorHAnsi"/>
          <w:sz w:val="28"/>
          <w:szCs w:val="28"/>
          <w:lang w:eastAsia="en-US"/>
        </w:rPr>
        <w:t>Участвует</w:t>
      </w:r>
      <w:r w:rsidR="00FB1296" w:rsidRPr="00655A4E">
        <w:rPr>
          <w:rFonts w:eastAsiaTheme="minorHAnsi"/>
          <w:sz w:val="28"/>
          <w:szCs w:val="28"/>
          <w:lang w:eastAsia="en-US"/>
        </w:rPr>
        <w:t xml:space="preserve"> в </w:t>
      </w:r>
      <w:r w:rsidR="00B63275" w:rsidRPr="00655A4E">
        <w:rPr>
          <w:rFonts w:eastAsiaTheme="minorHAnsi"/>
          <w:sz w:val="28"/>
          <w:szCs w:val="28"/>
          <w:lang w:eastAsia="en-US"/>
        </w:rPr>
        <w:t xml:space="preserve">рассмотрении </w:t>
      </w:r>
      <w:r w:rsidR="00836C1D" w:rsidRPr="00655A4E">
        <w:rPr>
          <w:rFonts w:eastAsiaTheme="minorHAnsi"/>
          <w:sz w:val="28"/>
          <w:szCs w:val="28"/>
          <w:lang w:eastAsia="en-US"/>
        </w:rPr>
        <w:t xml:space="preserve">документов, обосновывающих значение нормативов </w:t>
      </w:r>
      <w:r w:rsidR="00B63275" w:rsidRPr="00655A4E">
        <w:rPr>
          <w:sz w:val="28"/>
          <w:szCs w:val="28"/>
        </w:rPr>
        <w:t xml:space="preserve">в соответствии с требованиями </w:t>
      </w:r>
      <w:r w:rsidR="00836C1D" w:rsidRPr="00655A4E">
        <w:rPr>
          <w:sz w:val="28"/>
          <w:szCs w:val="28"/>
        </w:rPr>
        <w:t xml:space="preserve">законодательства в сфере водоснабжения, </w:t>
      </w:r>
      <w:r w:rsidR="00B63275" w:rsidRPr="00655A4E">
        <w:rPr>
          <w:sz w:val="28"/>
          <w:szCs w:val="28"/>
        </w:rPr>
        <w:t xml:space="preserve">а также с учетом изменений </w:t>
      </w:r>
      <w:r w:rsidR="00836C1D" w:rsidRPr="00655A4E">
        <w:rPr>
          <w:sz w:val="28"/>
          <w:szCs w:val="28"/>
        </w:rPr>
        <w:t xml:space="preserve">уровня </w:t>
      </w:r>
      <w:r w:rsidR="00B63275" w:rsidRPr="00655A4E">
        <w:rPr>
          <w:sz w:val="28"/>
          <w:szCs w:val="28"/>
        </w:rPr>
        <w:t>потерь воды в регулируемом периоде, предусмотренных инвестиционными программами, концессионными соглашениями и программами по энергосбережению и повышению энергетической эффе</w:t>
      </w:r>
      <w:r w:rsidR="00A94620" w:rsidRPr="00655A4E">
        <w:rPr>
          <w:sz w:val="28"/>
          <w:szCs w:val="28"/>
        </w:rPr>
        <w:t>ктивности.</w:t>
      </w:r>
    </w:p>
    <w:p w:rsidR="00A94620" w:rsidRPr="00655A4E" w:rsidRDefault="00836C1D" w:rsidP="00981CC1">
      <w:pPr>
        <w:numPr>
          <w:ilvl w:val="1"/>
          <w:numId w:val="3"/>
        </w:numPr>
        <w:tabs>
          <w:tab w:val="num" w:pos="900"/>
          <w:tab w:val="num" w:pos="993"/>
        </w:tabs>
        <w:autoSpaceDE w:val="0"/>
        <w:autoSpaceDN w:val="0"/>
        <w:adjustRightInd w:val="0"/>
        <w:contextualSpacing/>
        <w:jc w:val="both"/>
        <w:rPr>
          <w:sz w:val="28"/>
          <w:szCs w:val="28"/>
        </w:rPr>
      </w:pPr>
      <w:r w:rsidRPr="00655A4E">
        <w:rPr>
          <w:sz w:val="28"/>
          <w:szCs w:val="28"/>
        </w:rPr>
        <w:t xml:space="preserve">Осуществляет </w:t>
      </w:r>
      <w:r w:rsidR="00A85E2E" w:rsidRPr="00655A4E">
        <w:rPr>
          <w:sz w:val="28"/>
          <w:szCs w:val="28"/>
        </w:rPr>
        <w:t xml:space="preserve">взаимодействие с </w:t>
      </w:r>
      <w:r w:rsidRPr="00655A4E">
        <w:rPr>
          <w:sz w:val="28"/>
          <w:szCs w:val="28"/>
        </w:rPr>
        <w:t xml:space="preserve">регулируемыми в сфере водоснабжения </w:t>
      </w:r>
      <w:r w:rsidR="00A85E2E" w:rsidRPr="00655A4E">
        <w:rPr>
          <w:sz w:val="28"/>
          <w:szCs w:val="28"/>
        </w:rPr>
        <w:t xml:space="preserve">организациями по </w:t>
      </w:r>
      <w:r w:rsidRPr="00655A4E">
        <w:rPr>
          <w:sz w:val="28"/>
          <w:szCs w:val="28"/>
        </w:rPr>
        <w:t>вопросам</w:t>
      </w:r>
      <w:r w:rsidR="00A94620" w:rsidRPr="00655A4E">
        <w:rPr>
          <w:sz w:val="28"/>
          <w:szCs w:val="28"/>
        </w:rPr>
        <w:t xml:space="preserve"> установления нормативов потерь </w:t>
      </w:r>
      <w:r w:rsidR="00A94620" w:rsidRPr="00655A4E">
        <w:rPr>
          <w:rFonts w:eastAsiaTheme="minorHAnsi"/>
          <w:bCs/>
          <w:sz w:val="28"/>
          <w:szCs w:val="28"/>
          <w:lang w:eastAsia="en-US"/>
        </w:rPr>
        <w:t>горячей, питьевой, технической воды.</w:t>
      </w:r>
    </w:p>
    <w:p w:rsidR="00A94620" w:rsidRPr="00655A4E" w:rsidRDefault="00F84E56" w:rsidP="00981CC1">
      <w:pPr>
        <w:numPr>
          <w:ilvl w:val="1"/>
          <w:numId w:val="3"/>
        </w:numPr>
        <w:tabs>
          <w:tab w:val="num" w:pos="900"/>
          <w:tab w:val="num" w:pos="993"/>
        </w:tabs>
        <w:autoSpaceDE w:val="0"/>
        <w:autoSpaceDN w:val="0"/>
        <w:adjustRightInd w:val="0"/>
        <w:contextualSpacing/>
        <w:jc w:val="both"/>
        <w:rPr>
          <w:sz w:val="28"/>
          <w:szCs w:val="28"/>
        </w:rPr>
      </w:pPr>
      <w:r>
        <w:rPr>
          <w:rFonts w:eastAsiaTheme="minorHAnsi"/>
          <w:bCs/>
          <w:sz w:val="28"/>
          <w:szCs w:val="28"/>
          <w:lang w:eastAsia="en-US"/>
        </w:rPr>
        <w:t xml:space="preserve">Осуществляет </w:t>
      </w:r>
      <w:r w:rsidR="00A94620" w:rsidRPr="00655A4E">
        <w:rPr>
          <w:rFonts w:eastAsiaTheme="minorHAnsi"/>
          <w:bCs/>
          <w:sz w:val="28"/>
          <w:szCs w:val="28"/>
          <w:lang w:eastAsia="en-US"/>
        </w:rPr>
        <w:t xml:space="preserve"> </w:t>
      </w:r>
      <w:r w:rsidR="00A85E2E" w:rsidRPr="00655A4E">
        <w:rPr>
          <w:sz w:val="28"/>
          <w:szCs w:val="28"/>
        </w:rPr>
        <w:t>подготовк</w:t>
      </w:r>
      <w:r>
        <w:rPr>
          <w:sz w:val="28"/>
          <w:szCs w:val="28"/>
        </w:rPr>
        <w:t>у</w:t>
      </w:r>
      <w:r w:rsidR="00A94620" w:rsidRPr="00655A4E">
        <w:rPr>
          <w:sz w:val="28"/>
          <w:szCs w:val="28"/>
        </w:rPr>
        <w:t xml:space="preserve"> </w:t>
      </w:r>
      <w:r w:rsidR="00A85E2E" w:rsidRPr="00655A4E">
        <w:rPr>
          <w:sz w:val="28"/>
          <w:szCs w:val="28"/>
        </w:rPr>
        <w:t>правовых актов по установлению нормативов потерь воды для регулируемых организаций</w:t>
      </w:r>
      <w:r w:rsidR="00A94620" w:rsidRPr="00655A4E">
        <w:rPr>
          <w:sz w:val="28"/>
          <w:szCs w:val="28"/>
        </w:rPr>
        <w:t xml:space="preserve"> и </w:t>
      </w:r>
      <w:r w:rsidR="00A85E2E" w:rsidRPr="00655A4E">
        <w:rPr>
          <w:sz w:val="28"/>
          <w:szCs w:val="28"/>
        </w:rPr>
        <w:t>направлени</w:t>
      </w:r>
      <w:r w:rsidR="00A94620" w:rsidRPr="00655A4E">
        <w:rPr>
          <w:sz w:val="28"/>
          <w:szCs w:val="28"/>
        </w:rPr>
        <w:t>и</w:t>
      </w:r>
      <w:r w:rsidR="00A85E2E" w:rsidRPr="00655A4E">
        <w:rPr>
          <w:sz w:val="28"/>
          <w:szCs w:val="28"/>
        </w:rPr>
        <w:t xml:space="preserve"> утвержденных документов в адрес регулируемой организа</w:t>
      </w:r>
      <w:r w:rsidR="009D31FC">
        <w:rPr>
          <w:sz w:val="28"/>
          <w:szCs w:val="28"/>
        </w:rPr>
        <w:t>ции и региональной службы по тарифам</w:t>
      </w:r>
      <w:r w:rsidR="00A94620" w:rsidRPr="00655A4E">
        <w:rPr>
          <w:sz w:val="28"/>
          <w:szCs w:val="28"/>
        </w:rPr>
        <w:t xml:space="preserve"> Нижегородской области.</w:t>
      </w:r>
    </w:p>
    <w:p w:rsidR="00A94620" w:rsidRPr="00655A4E" w:rsidRDefault="00015868" w:rsidP="00981CC1">
      <w:pPr>
        <w:numPr>
          <w:ilvl w:val="1"/>
          <w:numId w:val="3"/>
        </w:numPr>
        <w:tabs>
          <w:tab w:val="num" w:pos="900"/>
          <w:tab w:val="num" w:pos="993"/>
        </w:tabs>
        <w:autoSpaceDE w:val="0"/>
        <w:autoSpaceDN w:val="0"/>
        <w:adjustRightInd w:val="0"/>
        <w:contextualSpacing/>
        <w:jc w:val="both"/>
        <w:rPr>
          <w:sz w:val="28"/>
          <w:szCs w:val="28"/>
        </w:rPr>
      </w:pPr>
      <w:r w:rsidRPr="00655A4E">
        <w:rPr>
          <w:sz w:val="28"/>
          <w:szCs w:val="28"/>
        </w:rPr>
        <w:t xml:space="preserve">Участвует в рассмотрении </w:t>
      </w:r>
      <w:r w:rsidR="005A74F5">
        <w:rPr>
          <w:sz w:val="28"/>
          <w:szCs w:val="28"/>
        </w:rPr>
        <w:t>и подготовке</w:t>
      </w:r>
      <w:r w:rsidR="000A5A0F" w:rsidRPr="00655A4E">
        <w:rPr>
          <w:sz w:val="28"/>
          <w:szCs w:val="28"/>
        </w:rPr>
        <w:t xml:space="preserve"> документов </w:t>
      </w:r>
      <w:r w:rsidRPr="00655A4E">
        <w:rPr>
          <w:sz w:val="28"/>
          <w:szCs w:val="28"/>
        </w:rPr>
        <w:t>для утверждения</w:t>
      </w:r>
      <w:r w:rsidR="006E5F5A" w:rsidRPr="00655A4E">
        <w:rPr>
          <w:sz w:val="28"/>
          <w:szCs w:val="28"/>
        </w:rPr>
        <w:t xml:space="preserve">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пятьсот тысяч человек и более.</w:t>
      </w:r>
    </w:p>
    <w:p w:rsidR="00A94620" w:rsidRPr="00655A4E" w:rsidRDefault="00A94620" w:rsidP="00981CC1">
      <w:pPr>
        <w:numPr>
          <w:ilvl w:val="1"/>
          <w:numId w:val="3"/>
        </w:numPr>
        <w:tabs>
          <w:tab w:val="num" w:pos="900"/>
          <w:tab w:val="num" w:pos="993"/>
        </w:tabs>
        <w:autoSpaceDE w:val="0"/>
        <w:autoSpaceDN w:val="0"/>
        <w:adjustRightInd w:val="0"/>
        <w:contextualSpacing/>
        <w:jc w:val="both"/>
        <w:rPr>
          <w:sz w:val="28"/>
          <w:szCs w:val="28"/>
        </w:rPr>
      </w:pPr>
      <w:r w:rsidRPr="00655A4E">
        <w:rPr>
          <w:sz w:val="28"/>
          <w:szCs w:val="28"/>
        </w:rPr>
        <w:t xml:space="preserve">Участвует в </w:t>
      </w:r>
      <w:r w:rsidR="00762405">
        <w:rPr>
          <w:sz w:val="28"/>
          <w:szCs w:val="28"/>
        </w:rPr>
        <w:t>рассмотрении и подготовке</w:t>
      </w:r>
      <w:r w:rsidRPr="00655A4E">
        <w:rPr>
          <w:sz w:val="28"/>
          <w:szCs w:val="28"/>
        </w:rPr>
        <w:t xml:space="preserve"> документов для утверждения нормативов удельного расхода топлива при производстве тепловой энергии </w:t>
      </w:r>
      <w:r w:rsidRPr="00655A4E">
        <w:rPr>
          <w:sz w:val="28"/>
          <w:szCs w:val="28"/>
        </w:rPr>
        <w:lastRenderedPageBreak/>
        <w:t>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A94620" w:rsidRPr="00655A4E" w:rsidRDefault="00015868" w:rsidP="00981CC1">
      <w:pPr>
        <w:numPr>
          <w:ilvl w:val="1"/>
          <w:numId w:val="3"/>
        </w:numPr>
        <w:tabs>
          <w:tab w:val="num" w:pos="900"/>
          <w:tab w:val="num" w:pos="993"/>
        </w:tabs>
        <w:autoSpaceDE w:val="0"/>
        <w:autoSpaceDN w:val="0"/>
        <w:adjustRightInd w:val="0"/>
        <w:contextualSpacing/>
        <w:jc w:val="both"/>
        <w:rPr>
          <w:sz w:val="28"/>
          <w:szCs w:val="28"/>
        </w:rPr>
      </w:pPr>
      <w:r w:rsidRPr="00655A4E">
        <w:rPr>
          <w:sz w:val="28"/>
          <w:szCs w:val="28"/>
        </w:rPr>
        <w:t xml:space="preserve">Участвует в рассмотрении и </w:t>
      </w:r>
      <w:r w:rsidR="00762405">
        <w:rPr>
          <w:sz w:val="28"/>
          <w:szCs w:val="28"/>
        </w:rPr>
        <w:t>подготовке</w:t>
      </w:r>
      <w:r w:rsidR="00B3729A" w:rsidRPr="00655A4E">
        <w:rPr>
          <w:sz w:val="28"/>
          <w:szCs w:val="28"/>
        </w:rPr>
        <w:t xml:space="preserve"> </w:t>
      </w:r>
      <w:r w:rsidRPr="00655A4E">
        <w:rPr>
          <w:sz w:val="28"/>
          <w:szCs w:val="28"/>
        </w:rPr>
        <w:t>документов для утверждения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w:t>
      </w:r>
      <w:r w:rsidR="00DF474C" w:rsidRPr="00655A4E">
        <w:rPr>
          <w:sz w:val="28"/>
          <w:szCs w:val="28"/>
        </w:rPr>
        <w:t>но</w:t>
      </w:r>
      <w:r w:rsidRPr="00655A4E">
        <w:rPr>
          <w:sz w:val="28"/>
          <w:szCs w:val="28"/>
        </w:rPr>
        <w:t>вленной мощностью производства электрической энергии 25 мегаватт и более.</w:t>
      </w:r>
    </w:p>
    <w:p w:rsidR="00A94620" w:rsidRPr="00655A4E" w:rsidRDefault="00D46BA2" w:rsidP="00981CC1">
      <w:pPr>
        <w:numPr>
          <w:ilvl w:val="1"/>
          <w:numId w:val="3"/>
        </w:numPr>
        <w:tabs>
          <w:tab w:val="num" w:pos="900"/>
          <w:tab w:val="num" w:pos="993"/>
        </w:tabs>
        <w:autoSpaceDE w:val="0"/>
        <w:autoSpaceDN w:val="0"/>
        <w:adjustRightInd w:val="0"/>
        <w:contextualSpacing/>
        <w:jc w:val="both"/>
        <w:rPr>
          <w:sz w:val="28"/>
          <w:szCs w:val="28"/>
        </w:rPr>
      </w:pPr>
      <w:r>
        <w:rPr>
          <w:sz w:val="28"/>
          <w:szCs w:val="28"/>
        </w:rPr>
        <w:t>Осуществляет</w:t>
      </w:r>
      <w:r w:rsidR="00015868" w:rsidRPr="00655A4E">
        <w:rPr>
          <w:sz w:val="28"/>
          <w:szCs w:val="28"/>
        </w:rPr>
        <w:t xml:space="preserve"> ведение информационной базы данных по нормативам </w:t>
      </w:r>
      <w:r w:rsidR="00BD5AC2" w:rsidRPr="00655A4E">
        <w:rPr>
          <w:sz w:val="28"/>
          <w:szCs w:val="28"/>
        </w:rPr>
        <w:t xml:space="preserve">потерь </w:t>
      </w:r>
      <w:r w:rsidR="00BD5AC2" w:rsidRPr="00655A4E">
        <w:rPr>
          <w:rFonts w:eastAsiaTheme="minorHAnsi"/>
          <w:bCs/>
          <w:sz w:val="28"/>
          <w:szCs w:val="28"/>
          <w:lang w:eastAsia="en-US"/>
        </w:rPr>
        <w:t xml:space="preserve">горячей, питьевой, технической воды при ее производстве и транспортировке,  </w:t>
      </w:r>
      <w:r w:rsidR="00BD5AC2" w:rsidRPr="00655A4E">
        <w:rPr>
          <w:sz w:val="28"/>
          <w:szCs w:val="28"/>
        </w:rPr>
        <w:t xml:space="preserve">по нормативам технологических потерь при передаче тепловой энергии, теплоносителя по тепловым сетям, нормативам </w:t>
      </w:r>
      <w:r w:rsidR="00015868" w:rsidRPr="00655A4E">
        <w:rPr>
          <w:sz w:val="28"/>
          <w:szCs w:val="28"/>
        </w:rPr>
        <w:t xml:space="preserve">удельного расхода топлива </w:t>
      </w:r>
      <w:r w:rsidR="00B3729A" w:rsidRPr="00655A4E">
        <w:rPr>
          <w:sz w:val="28"/>
          <w:szCs w:val="28"/>
        </w:rPr>
        <w:t>при производстве тепловой энергии источниками</w:t>
      </w:r>
      <w:r w:rsidR="00015868" w:rsidRPr="00655A4E">
        <w:rPr>
          <w:sz w:val="28"/>
          <w:szCs w:val="28"/>
        </w:rPr>
        <w:t xml:space="preserve"> тепловой энергии,</w:t>
      </w:r>
      <w:r w:rsidR="00BD5AC2" w:rsidRPr="00655A4E">
        <w:rPr>
          <w:sz w:val="28"/>
          <w:szCs w:val="28"/>
        </w:rPr>
        <w:t xml:space="preserve"> </w:t>
      </w:r>
      <w:r w:rsidR="00015868" w:rsidRPr="00655A4E">
        <w:rPr>
          <w:sz w:val="28"/>
          <w:szCs w:val="28"/>
        </w:rPr>
        <w:t xml:space="preserve">нормативам запасов топлива на источниках тепловой энергии в разрезе организаций, осуществляющих регулируемые виды деятельности в сфере </w:t>
      </w:r>
      <w:r w:rsidR="00BD5AC2" w:rsidRPr="00655A4E">
        <w:rPr>
          <w:sz w:val="28"/>
          <w:szCs w:val="28"/>
        </w:rPr>
        <w:t xml:space="preserve">водоснабжения и </w:t>
      </w:r>
      <w:r w:rsidR="00015868" w:rsidRPr="00655A4E">
        <w:rPr>
          <w:sz w:val="28"/>
          <w:szCs w:val="28"/>
        </w:rPr>
        <w:t>теплоснабжения.</w:t>
      </w:r>
    </w:p>
    <w:p w:rsidR="00A94620" w:rsidRPr="00655A4E" w:rsidRDefault="00EE506A" w:rsidP="00981CC1">
      <w:pPr>
        <w:numPr>
          <w:ilvl w:val="1"/>
          <w:numId w:val="3"/>
        </w:numPr>
        <w:tabs>
          <w:tab w:val="num" w:pos="900"/>
          <w:tab w:val="num" w:pos="993"/>
        </w:tabs>
        <w:autoSpaceDE w:val="0"/>
        <w:autoSpaceDN w:val="0"/>
        <w:adjustRightInd w:val="0"/>
        <w:contextualSpacing/>
        <w:jc w:val="both"/>
        <w:rPr>
          <w:sz w:val="28"/>
          <w:szCs w:val="28"/>
        </w:rPr>
      </w:pPr>
      <w:r>
        <w:rPr>
          <w:sz w:val="28"/>
          <w:szCs w:val="28"/>
        </w:rPr>
        <w:t>Осуществляет</w:t>
      </w:r>
      <w:r w:rsidR="00015868" w:rsidRPr="00655A4E">
        <w:rPr>
          <w:sz w:val="28"/>
          <w:szCs w:val="28"/>
        </w:rPr>
        <w:t xml:space="preserve"> учет, хранение и использование архивных документов по вопросам утверждения </w:t>
      </w:r>
      <w:r w:rsidR="00BD5AC2" w:rsidRPr="00655A4E">
        <w:rPr>
          <w:sz w:val="28"/>
          <w:szCs w:val="28"/>
        </w:rPr>
        <w:t xml:space="preserve">нормативов потерь </w:t>
      </w:r>
      <w:r w:rsidR="00BD5AC2" w:rsidRPr="00655A4E">
        <w:rPr>
          <w:rFonts w:eastAsiaTheme="minorHAnsi"/>
          <w:bCs/>
          <w:sz w:val="28"/>
          <w:szCs w:val="28"/>
          <w:lang w:eastAsia="en-US"/>
        </w:rPr>
        <w:t xml:space="preserve">горячей, питьевой, технической воды при ее производстве и транспортировке, </w:t>
      </w:r>
      <w:r w:rsidR="00015868" w:rsidRPr="00655A4E">
        <w:rPr>
          <w:sz w:val="28"/>
          <w:szCs w:val="28"/>
        </w:rPr>
        <w:t>технологических потерь при передаче тепловой энергии, теплоносителя по тепловым сетям</w:t>
      </w:r>
      <w:r w:rsidR="00BD5AC2" w:rsidRPr="00655A4E">
        <w:rPr>
          <w:sz w:val="28"/>
          <w:szCs w:val="28"/>
        </w:rPr>
        <w:t>, удельного расхода топлива при производстве тепловой энергии источниками тепловой энергии</w:t>
      </w:r>
      <w:r w:rsidR="00015868" w:rsidRPr="00655A4E">
        <w:rPr>
          <w:sz w:val="28"/>
          <w:szCs w:val="28"/>
        </w:rPr>
        <w:t xml:space="preserve"> и запасов топлива на источниках тепловой энергии.</w:t>
      </w:r>
    </w:p>
    <w:p w:rsidR="00A94620" w:rsidRPr="00655A4E" w:rsidRDefault="00015868" w:rsidP="00981CC1">
      <w:pPr>
        <w:numPr>
          <w:ilvl w:val="1"/>
          <w:numId w:val="3"/>
        </w:numPr>
        <w:tabs>
          <w:tab w:val="num" w:pos="900"/>
          <w:tab w:val="num" w:pos="993"/>
        </w:tabs>
        <w:autoSpaceDE w:val="0"/>
        <w:autoSpaceDN w:val="0"/>
        <w:adjustRightInd w:val="0"/>
        <w:contextualSpacing/>
        <w:jc w:val="both"/>
        <w:rPr>
          <w:sz w:val="28"/>
          <w:szCs w:val="28"/>
        </w:rPr>
      </w:pPr>
      <w:r w:rsidRPr="00655A4E">
        <w:rPr>
          <w:sz w:val="28"/>
          <w:szCs w:val="28"/>
        </w:rPr>
        <w:t xml:space="preserve">Участвует в рассмотрении и </w:t>
      </w:r>
      <w:r w:rsidR="00830E99" w:rsidRPr="00655A4E">
        <w:rPr>
          <w:sz w:val="28"/>
          <w:szCs w:val="28"/>
        </w:rPr>
        <w:t>согласовании проектов документов территориального планирования Нижегородской области</w:t>
      </w:r>
      <w:r w:rsidRPr="00655A4E">
        <w:rPr>
          <w:sz w:val="28"/>
          <w:szCs w:val="28"/>
        </w:rPr>
        <w:t>.</w:t>
      </w:r>
    </w:p>
    <w:p w:rsidR="00A94620" w:rsidRPr="00655A4E" w:rsidRDefault="00015868" w:rsidP="00981CC1">
      <w:pPr>
        <w:numPr>
          <w:ilvl w:val="1"/>
          <w:numId w:val="3"/>
        </w:numPr>
        <w:tabs>
          <w:tab w:val="num" w:pos="900"/>
          <w:tab w:val="num" w:pos="993"/>
        </w:tabs>
        <w:autoSpaceDE w:val="0"/>
        <w:autoSpaceDN w:val="0"/>
        <w:adjustRightInd w:val="0"/>
        <w:contextualSpacing/>
        <w:jc w:val="both"/>
        <w:rPr>
          <w:sz w:val="28"/>
          <w:szCs w:val="28"/>
        </w:rPr>
      </w:pPr>
      <w:r w:rsidRPr="00655A4E">
        <w:rPr>
          <w:sz w:val="28"/>
          <w:szCs w:val="28"/>
        </w:rPr>
        <w:t>Участвует в подготовке отраслевых заключений о целесообразности реализации инвестиционных проектов</w:t>
      </w:r>
      <w:r w:rsidR="00BD5AC2" w:rsidRPr="00655A4E">
        <w:rPr>
          <w:sz w:val="28"/>
          <w:szCs w:val="28"/>
        </w:rPr>
        <w:t>.</w:t>
      </w:r>
    </w:p>
    <w:p w:rsidR="00015868" w:rsidRPr="00655A4E" w:rsidRDefault="00015868" w:rsidP="00981CC1">
      <w:pPr>
        <w:numPr>
          <w:ilvl w:val="1"/>
          <w:numId w:val="3"/>
        </w:numPr>
        <w:tabs>
          <w:tab w:val="num" w:pos="900"/>
          <w:tab w:val="num" w:pos="993"/>
        </w:tabs>
        <w:autoSpaceDE w:val="0"/>
        <w:autoSpaceDN w:val="0"/>
        <w:adjustRightInd w:val="0"/>
        <w:contextualSpacing/>
        <w:jc w:val="both"/>
        <w:rPr>
          <w:sz w:val="28"/>
          <w:szCs w:val="28"/>
        </w:rPr>
      </w:pPr>
      <w:r w:rsidRPr="00655A4E">
        <w:rPr>
          <w:sz w:val="28"/>
          <w:szCs w:val="28"/>
        </w:rPr>
        <w:t>В соответствии с утвержденными административными регламентами министерства принимает участие в оказании го</w:t>
      </w:r>
      <w:r w:rsidR="004C50B2" w:rsidRPr="00655A4E">
        <w:rPr>
          <w:sz w:val="28"/>
          <w:szCs w:val="28"/>
        </w:rPr>
        <w:t>сударственных услуг:</w:t>
      </w:r>
    </w:p>
    <w:p w:rsidR="00BD5AC2" w:rsidRPr="00655A4E" w:rsidRDefault="00BD5AC2" w:rsidP="00BD5AC2">
      <w:pPr>
        <w:tabs>
          <w:tab w:val="num" w:pos="993"/>
        </w:tabs>
        <w:autoSpaceDE w:val="0"/>
        <w:autoSpaceDN w:val="0"/>
        <w:adjustRightInd w:val="0"/>
        <w:ind w:firstLine="709"/>
        <w:contextualSpacing/>
        <w:jc w:val="both"/>
        <w:rPr>
          <w:sz w:val="28"/>
          <w:szCs w:val="28"/>
        </w:rPr>
      </w:pPr>
      <w:r w:rsidRPr="00655A4E">
        <w:rPr>
          <w:rFonts w:eastAsiaTheme="minorHAnsi"/>
          <w:sz w:val="28"/>
          <w:szCs w:val="28"/>
          <w:lang w:eastAsia="en-US"/>
        </w:rPr>
        <w:t>«Утверждение нормативов технологических потерь при передаче тепловой энергии, теплоносителя по тепловым сетям»;</w:t>
      </w:r>
    </w:p>
    <w:p w:rsidR="004C50B2" w:rsidRPr="00655A4E" w:rsidRDefault="004C50B2" w:rsidP="004C50B2">
      <w:pPr>
        <w:autoSpaceDE w:val="0"/>
        <w:autoSpaceDN w:val="0"/>
        <w:adjustRightInd w:val="0"/>
        <w:ind w:firstLine="709"/>
        <w:jc w:val="both"/>
        <w:rPr>
          <w:rFonts w:eastAsiaTheme="minorHAnsi"/>
          <w:sz w:val="28"/>
          <w:szCs w:val="28"/>
          <w:lang w:eastAsia="en-US"/>
        </w:rPr>
      </w:pPr>
      <w:r w:rsidRPr="00655A4E">
        <w:rPr>
          <w:rFonts w:eastAsiaTheme="minorHAnsi"/>
          <w:sz w:val="28"/>
          <w:szCs w:val="28"/>
          <w:lang w:eastAsia="en-US"/>
        </w:rPr>
        <w:t>«Утверждение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r w:rsidR="00EF2A79">
        <w:rPr>
          <w:rFonts w:eastAsiaTheme="minorHAnsi"/>
          <w:sz w:val="28"/>
          <w:szCs w:val="28"/>
          <w:lang w:eastAsia="en-US"/>
        </w:rPr>
        <w:t>;</w:t>
      </w:r>
    </w:p>
    <w:p w:rsidR="00A94620" w:rsidRPr="00655A4E" w:rsidRDefault="004C50B2" w:rsidP="00A94620">
      <w:pPr>
        <w:autoSpaceDE w:val="0"/>
        <w:autoSpaceDN w:val="0"/>
        <w:adjustRightInd w:val="0"/>
        <w:ind w:firstLine="709"/>
        <w:jc w:val="both"/>
        <w:rPr>
          <w:sz w:val="28"/>
          <w:szCs w:val="28"/>
        </w:rPr>
      </w:pPr>
      <w:r w:rsidRPr="00655A4E">
        <w:rPr>
          <w:sz w:val="28"/>
          <w:szCs w:val="28"/>
        </w:rPr>
        <w:t xml:space="preserve">«Утверждение </w:t>
      </w:r>
      <w:r w:rsidRPr="00655A4E">
        <w:rPr>
          <w:rFonts w:eastAsiaTheme="minorHAnsi"/>
          <w:sz w:val="28"/>
          <w:szCs w:val="28"/>
          <w:lang w:eastAsia="en-US"/>
        </w:rPr>
        <w:t>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A94620" w:rsidRPr="00655A4E" w:rsidRDefault="00CE11F8" w:rsidP="00A94620">
      <w:pPr>
        <w:autoSpaceDE w:val="0"/>
        <w:autoSpaceDN w:val="0"/>
        <w:adjustRightInd w:val="0"/>
        <w:ind w:firstLine="709"/>
        <w:jc w:val="both"/>
        <w:rPr>
          <w:sz w:val="28"/>
          <w:szCs w:val="28"/>
        </w:rPr>
      </w:pPr>
      <w:r>
        <w:rPr>
          <w:sz w:val="28"/>
          <w:szCs w:val="28"/>
        </w:rPr>
        <w:t>3.13</w:t>
      </w:r>
      <w:r w:rsidR="00A94620" w:rsidRPr="00655A4E">
        <w:rPr>
          <w:sz w:val="28"/>
          <w:szCs w:val="28"/>
        </w:rPr>
        <w:t xml:space="preserve">. </w:t>
      </w:r>
      <w:r w:rsidR="00015868" w:rsidRPr="00655A4E">
        <w:rPr>
          <w:sz w:val="28"/>
          <w:szCs w:val="28"/>
        </w:rPr>
        <w:t>Подготавливает и представляет начальнику отдела аналитические, отчетные и другие материалы по работе, связанной с исполнением функций отдела.</w:t>
      </w:r>
      <w:r w:rsidR="00326908" w:rsidRPr="00655A4E">
        <w:rPr>
          <w:sz w:val="28"/>
          <w:szCs w:val="28"/>
        </w:rPr>
        <w:t xml:space="preserve"> </w:t>
      </w:r>
    </w:p>
    <w:p w:rsidR="00A94620" w:rsidRPr="00655A4E" w:rsidRDefault="00014CD2" w:rsidP="00A94620">
      <w:pPr>
        <w:autoSpaceDE w:val="0"/>
        <w:autoSpaceDN w:val="0"/>
        <w:adjustRightInd w:val="0"/>
        <w:ind w:firstLine="709"/>
        <w:jc w:val="both"/>
        <w:rPr>
          <w:sz w:val="28"/>
          <w:szCs w:val="28"/>
        </w:rPr>
      </w:pPr>
      <w:r>
        <w:rPr>
          <w:sz w:val="28"/>
          <w:szCs w:val="28"/>
        </w:rPr>
        <w:t>3.14</w:t>
      </w:r>
      <w:r w:rsidR="00A94620" w:rsidRPr="00655A4E">
        <w:rPr>
          <w:sz w:val="28"/>
          <w:szCs w:val="28"/>
        </w:rPr>
        <w:t xml:space="preserve">. </w:t>
      </w:r>
      <w:r w:rsidR="00675D84">
        <w:rPr>
          <w:sz w:val="28"/>
          <w:szCs w:val="28"/>
        </w:rPr>
        <w:t>Осуществляет</w:t>
      </w:r>
      <w:r w:rsidR="00326908" w:rsidRPr="00655A4E">
        <w:rPr>
          <w:sz w:val="28"/>
          <w:szCs w:val="28"/>
        </w:rPr>
        <w:t xml:space="preserve"> выполнение решений по протоколам заседаний комиссий и рабочих групп, распоряжениям, постановлениям, законам и иным правовым актам Российской Федерации и Нижегородской области </w:t>
      </w:r>
      <w:r w:rsidR="00326908" w:rsidRPr="00655A4E">
        <w:rPr>
          <w:bCs/>
          <w:sz w:val="28"/>
          <w:szCs w:val="28"/>
        </w:rPr>
        <w:t>по вопросам, входящим в компетенцию отдела</w:t>
      </w:r>
      <w:r w:rsidR="00326908" w:rsidRPr="00655A4E">
        <w:rPr>
          <w:sz w:val="28"/>
          <w:szCs w:val="28"/>
        </w:rPr>
        <w:t>.</w:t>
      </w:r>
    </w:p>
    <w:p w:rsidR="00A94620" w:rsidRPr="00655A4E" w:rsidRDefault="00014CD2" w:rsidP="00A94620">
      <w:pPr>
        <w:autoSpaceDE w:val="0"/>
        <w:autoSpaceDN w:val="0"/>
        <w:adjustRightInd w:val="0"/>
        <w:ind w:firstLine="709"/>
        <w:jc w:val="both"/>
        <w:rPr>
          <w:sz w:val="28"/>
          <w:szCs w:val="28"/>
        </w:rPr>
      </w:pPr>
      <w:r>
        <w:rPr>
          <w:sz w:val="28"/>
          <w:szCs w:val="28"/>
        </w:rPr>
        <w:lastRenderedPageBreak/>
        <w:t>3.15</w:t>
      </w:r>
      <w:r w:rsidR="00A94620" w:rsidRPr="00655A4E">
        <w:rPr>
          <w:sz w:val="28"/>
          <w:szCs w:val="28"/>
        </w:rPr>
        <w:t xml:space="preserve">. </w:t>
      </w:r>
      <w:r w:rsidR="00326908" w:rsidRPr="00655A4E">
        <w:rPr>
          <w:sz w:val="28"/>
          <w:szCs w:val="28"/>
        </w:rPr>
        <w:t>Участвует в подготовке предложений</w:t>
      </w:r>
      <w:r w:rsidR="00DF474C" w:rsidRPr="00655A4E">
        <w:rPr>
          <w:sz w:val="28"/>
          <w:szCs w:val="28"/>
        </w:rPr>
        <w:t>,</w:t>
      </w:r>
      <w:r w:rsidR="00326908" w:rsidRPr="00655A4E">
        <w:rPr>
          <w:sz w:val="28"/>
          <w:szCs w:val="28"/>
        </w:rPr>
        <w:t xml:space="preserve"> необходимых для разработки  проектов приказов министерства, правовых актов Нижегородской области, рассмотрении и подготовке предложений и замечаний на проекты правовых актов, разработанных федеральными органами государственной власти, органами исполнительной власти Нижегородской области по вопросам, входящим в компетенцию отдела.</w:t>
      </w:r>
    </w:p>
    <w:p w:rsidR="00A94620" w:rsidRPr="00655A4E" w:rsidRDefault="00014CD2" w:rsidP="00A94620">
      <w:pPr>
        <w:autoSpaceDE w:val="0"/>
        <w:autoSpaceDN w:val="0"/>
        <w:adjustRightInd w:val="0"/>
        <w:ind w:firstLine="709"/>
        <w:jc w:val="both"/>
        <w:rPr>
          <w:sz w:val="28"/>
          <w:szCs w:val="28"/>
        </w:rPr>
      </w:pPr>
      <w:r>
        <w:rPr>
          <w:sz w:val="28"/>
          <w:szCs w:val="28"/>
        </w:rPr>
        <w:t>3.16</w:t>
      </w:r>
      <w:r w:rsidR="00A94620" w:rsidRPr="00655A4E">
        <w:rPr>
          <w:sz w:val="28"/>
          <w:szCs w:val="28"/>
        </w:rPr>
        <w:t xml:space="preserve">. </w:t>
      </w:r>
      <w:r w:rsidR="00326908" w:rsidRPr="00655A4E">
        <w:rPr>
          <w:sz w:val="28"/>
          <w:szCs w:val="28"/>
        </w:rPr>
        <w:t>Участвует в подготовке материалов к заседаниям Законодательного Собрания Нижегородской области, Правительства Нижегородской области, Всероссийским селекторным совещаниям, видеоконференциям, совещаниям.</w:t>
      </w:r>
    </w:p>
    <w:p w:rsidR="001D55E8" w:rsidRPr="00655A4E" w:rsidRDefault="000E604C" w:rsidP="001D55E8">
      <w:pPr>
        <w:autoSpaceDE w:val="0"/>
        <w:autoSpaceDN w:val="0"/>
        <w:adjustRightInd w:val="0"/>
        <w:ind w:firstLine="709"/>
        <w:jc w:val="both"/>
        <w:rPr>
          <w:sz w:val="28"/>
          <w:szCs w:val="28"/>
        </w:rPr>
      </w:pPr>
      <w:r>
        <w:rPr>
          <w:sz w:val="28"/>
          <w:szCs w:val="28"/>
        </w:rPr>
        <w:t>3.17</w:t>
      </w:r>
      <w:r w:rsidR="00A94620" w:rsidRPr="00655A4E">
        <w:rPr>
          <w:sz w:val="28"/>
          <w:szCs w:val="28"/>
        </w:rPr>
        <w:t xml:space="preserve">. </w:t>
      </w:r>
      <w:r w:rsidR="00326908" w:rsidRPr="00655A4E">
        <w:rPr>
          <w:sz w:val="28"/>
          <w:szCs w:val="28"/>
        </w:rPr>
        <w:t>Участвует в подготовке информации при проведении выездных приемов граждан, организуемых приемной Губернатора Нижегородской области, «горячих линий», телемоста и других мероприятий.</w:t>
      </w:r>
    </w:p>
    <w:p w:rsidR="001D55E8" w:rsidRPr="00655A4E" w:rsidRDefault="000E604C" w:rsidP="001D55E8">
      <w:pPr>
        <w:autoSpaceDE w:val="0"/>
        <w:autoSpaceDN w:val="0"/>
        <w:adjustRightInd w:val="0"/>
        <w:ind w:firstLine="709"/>
        <w:jc w:val="both"/>
        <w:rPr>
          <w:sz w:val="28"/>
          <w:szCs w:val="28"/>
        </w:rPr>
      </w:pPr>
      <w:r>
        <w:rPr>
          <w:sz w:val="28"/>
          <w:szCs w:val="28"/>
        </w:rPr>
        <w:t>3.18</w:t>
      </w:r>
      <w:r w:rsidR="001D55E8" w:rsidRPr="00655A4E">
        <w:rPr>
          <w:sz w:val="28"/>
          <w:szCs w:val="28"/>
        </w:rPr>
        <w:t xml:space="preserve">. </w:t>
      </w:r>
      <w:r w:rsidR="00326908" w:rsidRPr="00655A4E">
        <w:rPr>
          <w:sz w:val="28"/>
          <w:szCs w:val="28"/>
        </w:rPr>
        <w:t>Участвует в работе комиссий, рабочих групп.</w:t>
      </w:r>
    </w:p>
    <w:p w:rsidR="001D55E8" w:rsidRPr="00655A4E" w:rsidRDefault="000E604C" w:rsidP="001D55E8">
      <w:pPr>
        <w:autoSpaceDE w:val="0"/>
        <w:autoSpaceDN w:val="0"/>
        <w:adjustRightInd w:val="0"/>
        <w:ind w:firstLine="709"/>
        <w:jc w:val="both"/>
        <w:rPr>
          <w:sz w:val="28"/>
          <w:szCs w:val="28"/>
        </w:rPr>
      </w:pPr>
      <w:r>
        <w:rPr>
          <w:sz w:val="28"/>
          <w:szCs w:val="28"/>
        </w:rPr>
        <w:t>3.19</w:t>
      </w:r>
      <w:r w:rsidR="001D55E8" w:rsidRPr="00655A4E">
        <w:rPr>
          <w:sz w:val="28"/>
          <w:szCs w:val="28"/>
        </w:rPr>
        <w:t xml:space="preserve">. </w:t>
      </w:r>
      <w:r w:rsidR="00326908" w:rsidRPr="00655A4E">
        <w:rPr>
          <w:sz w:val="28"/>
          <w:szCs w:val="28"/>
        </w:rPr>
        <w:t>Оказывает методическую и консультационную помощь представителям органов местного самоуправления муниципальных образований</w:t>
      </w:r>
      <w:r w:rsidR="00527552" w:rsidRPr="00655A4E">
        <w:rPr>
          <w:sz w:val="28"/>
          <w:szCs w:val="28"/>
        </w:rPr>
        <w:t xml:space="preserve"> Нижегородской области</w:t>
      </w:r>
      <w:r w:rsidR="00326908" w:rsidRPr="00655A4E">
        <w:rPr>
          <w:sz w:val="28"/>
          <w:szCs w:val="28"/>
        </w:rPr>
        <w:t>, организациям различных организационно-правовых форм, а также физическим лицам по вопросам, относящимся к своей компетенции.</w:t>
      </w:r>
    </w:p>
    <w:p w:rsidR="000E604C" w:rsidRPr="000E604C" w:rsidRDefault="000E604C" w:rsidP="000E604C">
      <w:pPr>
        <w:autoSpaceDE w:val="0"/>
        <w:autoSpaceDN w:val="0"/>
        <w:adjustRightInd w:val="0"/>
        <w:ind w:firstLine="709"/>
        <w:jc w:val="both"/>
        <w:rPr>
          <w:sz w:val="28"/>
          <w:szCs w:val="28"/>
        </w:rPr>
      </w:pPr>
      <w:r w:rsidRPr="000E604C">
        <w:rPr>
          <w:sz w:val="28"/>
          <w:szCs w:val="28"/>
        </w:rPr>
        <w:t>3.20</w:t>
      </w:r>
      <w:r w:rsidR="001D55E8" w:rsidRPr="000E604C">
        <w:rPr>
          <w:sz w:val="28"/>
          <w:szCs w:val="28"/>
        </w:rPr>
        <w:t xml:space="preserve">. </w:t>
      </w:r>
      <w:r w:rsidR="00094FEA">
        <w:rPr>
          <w:sz w:val="28"/>
          <w:szCs w:val="28"/>
        </w:rPr>
        <w:t>О</w:t>
      </w:r>
      <w:r w:rsidR="00F31613">
        <w:rPr>
          <w:sz w:val="28"/>
          <w:szCs w:val="28"/>
        </w:rPr>
        <w:t>существляет</w:t>
      </w:r>
      <w:r w:rsidRPr="000E604C">
        <w:rPr>
          <w:sz w:val="28"/>
          <w:szCs w:val="28"/>
        </w:rPr>
        <w:t xml:space="preserve"> рассмотрение в установленные законом сроки обращения, заявления и жалобы граждан, орга</w:t>
      </w:r>
      <w:r w:rsidR="00F31613">
        <w:rPr>
          <w:sz w:val="28"/>
          <w:szCs w:val="28"/>
        </w:rPr>
        <w:t>низаций различных правовых форм в рамках компетенции отдела.</w:t>
      </w:r>
    </w:p>
    <w:p w:rsidR="001D55E8" w:rsidRPr="00655A4E" w:rsidRDefault="00F01008" w:rsidP="001D55E8">
      <w:pPr>
        <w:autoSpaceDE w:val="0"/>
        <w:autoSpaceDN w:val="0"/>
        <w:adjustRightInd w:val="0"/>
        <w:ind w:firstLine="709"/>
        <w:jc w:val="both"/>
        <w:rPr>
          <w:sz w:val="28"/>
          <w:szCs w:val="28"/>
        </w:rPr>
      </w:pPr>
      <w:r>
        <w:rPr>
          <w:sz w:val="28"/>
          <w:szCs w:val="28"/>
        </w:rPr>
        <w:t>3.21</w:t>
      </w:r>
      <w:r w:rsidR="001D55E8" w:rsidRPr="00655A4E">
        <w:rPr>
          <w:sz w:val="28"/>
          <w:szCs w:val="28"/>
        </w:rPr>
        <w:t xml:space="preserve">. </w:t>
      </w:r>
      <w:r w:rsidR="00A1205D" w:rsidRPr="00655A4E">
        <w:rPr>
          <w:sz w:val="28"/>
          <w:szCs w:val="28"/>
        </w:rPr>
        <w:t>Соблюдает порядок обеспечения защиты персональных данных от неправомерного их использования или утраты.</w:t>
      </w:r>
    </w:p>
    <w:p w:rsidR="001D55E8" w:rsidRPr="00655A4E" w:rsidRDefault="00EE4FEC" w:rsidP="001D55E8">
      <w:pPr>
        <w:autoSpaceDE w:val="0"/>
        <w:autoSpaceDN w:val="0"/>
        <w:adjustRightInd w:val="0"/>
        <w:ind w:firstLine="709"/>
        <w:jc w:val="both"/>
        <w:rPr>
          <w:sz w:val="28"/>
          <w:szCs w:val="28"/>
        </w:rPr>
      </w:pPr>
      <w:r>
        <w:rPr>
          <w:sz w:val="28"/>
          <w:szCs w:val="28"/>
        </w:rPr>
        <w:t>3.2</w:t>
      </w:r>
      <w:r w:rsidR="00F01008">
        <w:rPr>
          <w:sz w:val="28"/>
          <w:szCs w:val="28"/>
        </w:rPr>
        <w:t>2</w:t>
      </w:r>
      <w:r w:rsidR="001D55E8" w:rsidRPr="00655A4E">
        <w:rPr>
          <w:sz w:val="28"/>
          <w:szCs w:val="28"/>
        </w:rPr>
        <w:t xml:space="preserve">. </w:t>
      </w:r>
      <w:r w:rsidR="00A1205D" w:rsidRPr="00655A4E">
        <w:rPr>
          <w:sz w:val="28"/>
          <w:szCs w:val="28"/>
        </w:rPr>
        <w:t>Выполняет иные поручения начальника отдела в установленные сроки.</w:t>
      </w:r>
    </w:p>
    <w:p w:rsidR="00A1205D" w:rsidRPr="00655A4E" w:rsidRDefault="00EE4FEC" w:rsidP="001D55E8">
      <w:pPr>
        <w:autoSpaceDE w:val="0"/>
        <w:autoSpaceDN w:val="0"/>
        <w:adjustRightInd w:val="0"/>
        <w:ind w:firstLine="709"/>
        <w:jc w:val="both"/>
        <w:rPr>
          <w:snapToGrid w:val="0"/>
          <w:color w:val="000000"/>
          <w:sz w:val="28"/>
          <w:szCs w:val="28"/>
        </w:rPr>
      </w:pPr>
      <w:r>
        <w:rPr>
          <w:sz w:val="28"/>
          <w:szCs w:val="28"/>
        </w:rPr>
        <w:t>3.2</w:t>
      </w:r>
      <w:r w:rsidR="00F01008">
        <w:rPr>
          <w:sz w:val="28"/>
          <w:szCs w:val="28"/>
        </w:rPr>
        <w:t>3</w:t>
      </w:r>
      <w:r w:rsidR="001D55E8" w:rsidRPr="00655A4E">
        <w:rPr>
          <w:sz w:val="28"/>
          <w:szCs w:val="28"/>
        </w:rPr>
        <w:t xml:space="preserve">. </w:t>
      </w:r>
      <w:r w:rsidR="00A1205D" w:rsidRPr="00655A4E">
        <w:rPr>
          <w:snapToGrid w:val="0"/>
          <w:color w:val="000000"/>
          <w:sz w:val="28"/>
          <w:szCs w:val="28"/>
        </w:rPr>
        <w:t xml:space="preserve">В соответствии со статьей 9 Федерального закона от 25 декабря            2008 г. № 273-ФЗ </w:t>
      </w:r>
      <w:r w:rsidR="00A1205D" w:rsidRPr="00655A4E">
        <w:rPr>
          <w:sz w:val="28"/>
          <w:szCs w:val="28"/>
        </w:rPr>
        <w:t>«</w:t>
      </w:r>
      <w:r w:rsidR="00A1205D" w:rsidRPr="00655A4E">
        <w:rPr>
          <w:snapToGrid w:val="0"/>
          <w:color w:val="000000"/>
          <w:sz w:val="28"/>
          <w:szCs w:val="28"/>
        </w:rPr>
        <w:t>О противодействии коррупции</w:t>
      </w:r>
      <w:r w:rsidR="00A1205D" w:rsidRPr="00655A4E">
        <w:rPr>
          <w:sz w:val="28"/>
          <w:szCs w:val="28"/>
        </w:rPr>
        <w:t>»</w:t>
      </w:r>
      <w:r w:rsidR="00A1205D" w:rsidRPr="00655A4E">
        <w:rPr>
          <w:snapToGrid w:val="0"/>
          <w:color w:val="000000"/>
          <w:sz w:val="28"/>
          <w:szCs w:val="28"/>
        </w:rPr>
        <w:t xml:space="preserve"> уведомляет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1205D" w:rsidRPr="00655A4E" w:rsidRDefault="0080597E" w:rsidP="003C4725">
      <w:pPr>
        <w:shd w:val="clear" w:color="auto" w:fill="FFFFFF"/>
        <w:ind w:firstLine="709"/>
        <w:contextualSpacing/>
        <w:jc w:val="both"/>
        <w:rPr>
          <w:snapToGrid w:val="0"/>
          <w:color w:val="000000"/>
          <w:sz w:val="28"/>
          <w:szCs w:val="28"/>
        </w:rPr>
      </w:pPr>
      <w:r w:rsidRPr="00655A4E">
        <w:rPr>
          <w:snapToGrid w:val="0"/>
          <w:color w:val="000000"/>
          <w:sz w:val="28"/>
          <w:szCs w:val="28"/>
        </w:rPr>
        <w:t>3.2</w:t>
      </w:r>
      <w:r w:rsidR="00F01008">
        <w:rPr>
          <w:snapToGrid w:val="0"/>
          <w:color w:val="000000"/>
          <w:sz w:val="28"/>
          <w:szCs w:val="28"/>
        </w:rPr>
        <w:t>4</w:t>
      </w:r>
      <w:r w:rsidR="00A1205D" w:rsidRPr="00655A4E">
        <w:rPr>
          <w:snapToGrid w:val="0"/>
          <w:color w:val="000000"/>
          <w:sz w:val="28"/>
          <w:szCs w:val="28"/>
        </w:rPr>
        <w:t xml:space="preserve">. В соответствии со статьей 11 Федерального закона от 25 декабря 2008 г. № 273-ФЗ </w:t>
      </w:r>
      <w:r w:rsidR="00A1205D" w:rsidRPr="00655A4E">
        <w:rPr>
          <w:sz w:val="28"/>
          <w:szCs w:val="28"/>
        </w:rPr>
        <w:t>«</w:t>
      </w:r>
      <w:r w:rsidR="00A1205D" w:rsidRPr="00655A4E">
        <w:rPr>
          <w:snapToGrid w:val="0"/>
          <w:color w:val="000000"/>
          <w:sz w:val="28"/>
          <w:szCs w:val="28"/>
        </w:rPr>
        <w:t>О противодействии коррупции</w:t>
      </w:r>
      <w:r w:rsidR="00A1205D" w:rsidRPr="00655A4E">
        <w:rPr>
          <w:sz w:val="28"/>
          <w:szCs w:val="28"/>
        </w:rPr>
        <w:t>»</w:t>
      </w:r>
      <w:r w:rsidR="00A1205D" w:rsidRPr="00655A4E">
        <w:rPr>
          <w:snapToGrid w:val="0"/>
          <w:color w:val="000000"/>
          <w:sz w:val="28"/>
          <w:szCs w:val="28"/>
        </w:rPr>
        <w:t>:</w:t>
      </w:r>
    </w:p>
    <w:p w:rsidR="00A1205D" w:rsidRPr="00655A4E" w:rsidRDefault="00A1205D" w:rsidP="003C4725">
      <w:pPr>
        <w:shd w:val="clear" w:color="auto" w:fill="FFFFFF"/>
        <w:ind w:firstLine="709"/>
        <w:contextualSpacing/>
        <w:jc w:val="both"/>
        <w:rPr>
          <w:snapToGrid w:val="0"/>
          <w:color w:val="000000"/>
          <w:sz w:val="28"/>
          <w:szCs w:val="28"/>
        </w:rPr>
      </w:pPr>
      <w:r w:rsidRPr="00655A4E">
        <w:rPr>
          <w:snapToGrid w:val="0"/>
          <w:color w:val="000000"/>
          <w:sz w:val="28"/>
          <w:szCs w:val="28"/>
        </w:rPr>
        <w:t>- принимает меры по недопущению любой возможности возникновения конфликта интересов;</w:t>
      </w:r>
    </w:p>
    <w:p w:rsidR="00A1205D" w:rsidRPr="00655A4E" w:rsidRDefault="00A1205D" w:rsidP="003C4725">
      <w:pPr>
        <w:shd w:val="clear" w:color="auto" w:fill="FFFFFF"/>
        <w:ind w:firstLine="709"/>
        <w:contextualSpacing/>
        <w:jc w:val="both"/>
        <w:rPr>
          <w:snapToGrid w:val="0"/>
          <w:color w:val="000000"/>
          <w:sz w:val="28"/>
          <w:szCs w:val="28"/>
        </w:rPr>
      </w:pPr>
      <w:r w:rsidRPr="00655A4E">
        <w:rPr>
          <w:snapToGrid w:val="0"/>
          <w:color w:val="000000"/>
          <w:sz w:val="28"/>
          <w:szCs w:val="28"/>
        </w:rPr>
        <w:t>- уведомляет в порядке, определенном представителем нанимателя в соответствии с нормативными актами Российской Федерации, о возникшем конфликте интересов или о возможности его возникновения, как только ему станет об этом известно;</w:t>
      </w:r>
    </w:p>
    <w:p w:rsidR="00A1205D" w:rsidRPr="00655A4E" w:rsidRDefault="00A1205D" w:rsidP="003C4725">
      <w:pPr>
        <w:shd w:val="clear" w:color="auto" w:fill="FFFFFF"/>
        <w:ind w:firstLine="709"/>
        <w:contextualSpacing/>
        <w:jc w:val="both"/>
        <w:rPr>
          <w:snapToGrid w:val="0"/>
          <w:color w:val="000000"/>
          <w:sz w:val="28"/>
          <w:szCs w:val="28"/>
        </w:rPr>
      </w:pPr>
      <w:r w:rsidRPr="00655A4E">
        <w:rPr>
          <w:snapToGrid w:val="0"/>
          <w:color w:val="000000"/>
          <w:sz w:val="28"/>
          <w:szCs w:val="28"/>
        </w:rPr>
        <w:t xml:space="preserve">- в целях предотвращения конфликта интересов передает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w:t>
      </w:r>
    </w:p>
    <w:p w:rsidR="00A1205D" w:rsidRPr="00655A4E" w:rsidRDefault="0080597E" w:rsidP="003C4725">
      <w:pPr>
        <w:shd w:val="clear" w:color="auto" w:fill="FFFFFF"/>
        <w:ind w:firstLine="709"/>
        <w:contextualSpacing/>
        <w:jc w:val="both"/>
        <w:rPr>
          <w:snapToGrid w:val="0"/>
          <w:color w:val="000000"/>
          <w:sz w:val="28"/>
          <w:szCs w:val="28"/>
        </w:rPr>
      </w:pPr>
      <w:r w:rsidRPr="00655A4E">
        <w:rPr>
          <w:snapToGrid w:val="0"/>
          <w:color w:val="000000"/>
          <w:sz w:val="28"/>
          <w:szCs w:val="28"/>
        </w:rPr>
        <w:t>3.2</w:t>
      </w:r>
      <w:r w:rsidR="00F01008">
        <w:rPr>
          <w:snapToGrid w:val="0"/>
          <w:color w:val="000000"/>
          <w:sz w:val="28"/>
          <w:szCs w:val="28"/>
        </w:rPr>
        <w:t>5</w:t>
      </w:r>
      <w:r w:rsidR="00A1205D" w:rsidRPr="00655A4E">
        <w:rPr>
          <w:snapToGrid w:val="0"/>
          <w:color w:val="000000"/>
          <w:sz w:val="28"/>
          <w:szCs w:val="28"/>
        </w:rPr>
        <w:t xml:space="preserve">. Соблюдает требования к служебному поведению, установленные статьей 18 Федерального закона от 27 июля 2004 г. № 79-ФЗ </w:t>
      </w:r>
      <w:r w:rsidR="00A1205D" w:rsidRPr="00655A4E">
        <w:rPr>
          <w:sz w:val="28"/>
          <w:szCs w:val="28"/>
        </w:rPr>
        <w:t>«</w:t>
      </w:r>
      <w:r w:rsidR="00A1205D" w:rsidRPr="00655A4E">
        <w:rPr>
          <w:snapToGrid w:val="0"/>
          <w:color w:val="000000"/>
          <w:sz w:val="28"/>
          <w:szCs w:val="28"/>
        </w:rPr>
        <w:t>О государственной гражданской службе Российской Федерации</w:t>
      </w:r>
      <w:r w:rsidR="00A1205D" w:rsidRPr="00655A4E">
        <w:rPr>
          <w:sz w:val="28"/>
          <w:szCs w:val="28"/>
        </w:rPr>
        <w:t>»</w:t>
      </w:r>
      <w:r w:rsidR="00A1205D" w:rsidRPr="00655A4E">
        <w:rPr>
          <w:snapToGrid w:val="0"/>
          <w:color w:val="000000"/>
          <w:sz w:val="28"/>
          <w:szCs w:val="28"/>
        </w:rPr>
        <w:t>, и положения Кодекса служебной этики государственных гражданских служащих Нижегородской области,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w:t>
      </w:r>
    </w:p>
    <w:p w:rsidR="00A1205D" w:rsidRPr="00655A4E" w:rsidRDefault="0080597E" w:rsidP="003C4725">
      <w:pPr>
        <w:shd w:val="clear" w:color="auto" w:fill="FFFFFF"/>
        <w:tabs>
          <w:tab w:val="left" w:pos="851"/>
          <w:tab w:val="left" w:pos="993"/>
          <w:tab w:val="left" w:pos="1560"/>
        </w:tabs>
        <w:ind w:firstLine="709"/>
        <w:contextualSpacing/>
        <w:jc w:val="both"/>
        <w:rPr>
          <w:snapToGrid w:val="0"/>
          <w:color w:val="000000"/>
          <w:sz w:val="28"/>
          <w:szCs w:val="28"/>
        </w:rPr>
      </w:pPr>
      <w:r w:rsidRPr="00655A4E">
        <w:rPr>
          <w:snapToGrid w:val="0"/>
          <w:color w:val="000000"/>
          <w:sz w:val="28"/>
          <w:szCs w:val="28"/>
        </w:rPr>
        <w:lastRenderedPageBreak/>
        <w:t>3.</w:t>
      </w:r>
      <w:r w:rsidR="00F01008">
        <w:rPr>
          <w:snapToGrid w:val="0"/>
          <w:color w:val="000000"/>
          <w:sz w:val="28"/>
          <w:szCs w:val="28"/>
        </w:rPr>
        <w:t>26</w:t>
      </w:r>
      <w:r w:rsidR="00A1205D" w:rsidRPr="00655A4E">
        <w:rPr>
          <w:snapToGrid w:val="0"/>
          <w:color w:val="000000"/>
          <w:sz w:val="28"/>
          <w:szCs w:val="28"/>
        </w:rPr>
        <w:t>. Выполняет иные обязанности, предусмотренные законодательством о государственной гражданской службе.</w:t>
      </w:r>
    </w:p>
    <w:p w:rsidR="003C4725" w:rsidRPr="00655A4E" w:rsidRDefault="003C4725" w:rsidP="003C4725">
      <w:pPr>
        <w:shd w:val="clear" w:color="auto" w:fill="FFFFFF"/>
        <w:tabs>
          <w:tab w:val="left" w:pos="851"/>
          <w:tab w:val="left" w:pos="993"/>
          <w:tab w:val="left" w:pos="1560"/>
        </w:tabs>
        <w:ind w:firstLine="709"/>
        <w:contextualSpacing/>
        <w:jc w:val="both"/>
        <w:rPr>
          <w:snapToGrid w:val="0"/>
          <w:color w:val="000000"/>
          <w:sz w:val="28"/>
          <w:szCs w:val="28"/>
        </w:rPr>
      </w:pPr>
    </w:p>
    <w:p w:rsidR="0084061A" w:rsidRPr="00655A4E" w:rsidRDefault="0084061A" w:rsidP="003C4725">
      <w:pPr>
        <w:pStyle w:val="a"/>
        <w:spacing w:before="0" w:after="0"/>
        <w:ind w:left="0"/>
        <w:contextualSpacing/>
      </w:pPr>
      <w:r w:rsidRPr="00655A4E">
        <w:t>Права</w:t>
      </w:r>
    </w:p>
    <w:p w:rsidR="003C4725" w:rsidRPr="00655A4E" w:rsidRDefault="003C4725" w:rsidP="003C4725">
      <w:pPr>
        <w:ind w:firstLine="709"/>
        <w:contextualSpacing/>
        <w:jc w:val="both"/>
        <w:rPr>
          <w:sz w:val="28"/>
          <w:szCs w:val="28"/>
        </w:rPr>
      </w:pPr>
    </w:p>
    <w:p w:rsidR="00987ABF" w:rsidRPr="00655A4E" w:rsidRDefault="00FE0EF8" w:rsidP="000E1E2F">
      <w:pPr>
        <w:ind w:firstLine="567"/>
        <w:contextualSpacing/>
        <w:jc w:val="both"/>
        <w:rPr>
          <w:sz w:val="28"/>
          <w:szCs w:val="28"/>
        </w:rPr>
      </w:pPr>
      <w:r w:rsidRPr="00655A4E">
        <w:rPr>
          <w:sz w:val="28"/>
          <w:szCs w:val="28"/>
        </w:rPr>
        <w:t xml:space="preserve">Консультант </w:t>
      </w:r>
      <w:r w:rsidR="00987ABF" w:rsidRPr="00655A4E">
        <w:rPr>
          <w:sz w:val="28"/>
          <w:szCs w:val="28"/>
        </w:rPr>
        <w:t>имеет право:</w:t>
      </w:r>
    </w:p>
    <w:p w:rsidR="00987ABF" w:rsidRPr="00655A4E" w:rsidRDefault="00987ABF" w:rsidP="003C4725">
      <w:pPr>
        <w:ind w:firstLine="567"/>
        <w:contextualSpacing/>
        <w:jc w:val="both"/>
        <w:rPr>
          <w:sz w:val="28"/>
          <w:szCs w:val="28"/>
        </w:rPr>
      </w:pPr>
      <w:r w:rsidRPr="00655A4E">
        <w:rPr>
          <w:sz w:val="28"/>
          <w:szCs w:val="28"/>
        </w:rPr>
        <w:t>4.1. По поручению начальника отдела представлять интересы министерства в органах государственной власти различных уровней и организациях любой формы собственности.</w:t>
      </w:r>
    </w:p>
    <w:p w:rsidR="00987ABF" w:rsidRPr="00655A4E" w:rsidRDefault="00987ABF" w:rsidP="003C4725">
      <w:pPr>
        <w:ind w:firstLine="567"/>
        <w:contextualSpacing/>
        <w:jc w:val="both"/>
        <w:rPr>
          <w:sz w:val="28"/>
          <w:szCs w:val="28"/>
        </w:rPr>
      </w:pPr>
      <w:r w:rsidRPr="00655A4E">
        <w:rPr>
          <w:sz w:val="28"/>
          <w:szCs w:val="28"/>
        </w:rPr>
        <w:t>4.2. По поручению начальника отдела проводить и участвовать в работе комиссий, рабочих групп, совещаниях, конференциях и других мероприятиях по вопросам, входящим в его компетенцию.</w:t>
      </w:r>
    </w:p>
    <w:p w:rsidR="00987ABF" w:rsidRPr="00655A4E" w:rsidRDefault="00987ABF" w:rsidP="003C4725">
      <w:pPr>
        <w:ind w:firstLine="567"/>
        <w:contextualSpacing/>
        <w:jc w:val="both"/>
        <w:rPr>
          <w:sz w:val="28"/>
          <w:szCs w:val="28"/>
        </w:rPr>
      </w:pPr>
      <w:r w:rsidRPr="00655A4E">
        <w:rPr>
          <w:sz w:val="28"/>
          <w:szCs w:val="28"/>
        </w:rPr>
        <w:t>4.3. Вносить предложения начальнику отдела по повышению эффективности работы отдела.</w:t>
      </w:r>
    </w:p>
    <w:p w:rsidR="00987ABF" w:rsidRPr="00655A4E" w:rsidRDefault="00987ABF" w:rsidP="003C4725">
      <w:pPr>
        <w:ind w:firstLine="567"/>
        <w:contextualSpacing/>
        <w:jc w:val="both"/>
        <w:rPr>
          <w:sz w:val="28"/>
          <w:szCs w:val="28"/>
        </w:rPr>
      </w:pPr>
      <w:r w:rsidRPr="00655A4E">
        <w:rPr>
          <w:sz w:val="28"/>
          <w:szCs w:val="28"/>
        </w:rPr>
        <w:t>4.4. Принимать участие в подготовке проектов правовых актов по вопросам, входящим в его компетенцию.</w:t>
      </w:r>
    </w:p>
    <w:p w:rsidR="00987ABF" w:rsidRPr="00655A4E" w:rsidRDefault="00987ABF" w:rsidP="003C4725">
      <w:pPr>
        <w:ind w:firstLine="567"/>
        <w:contextualSpacing/>
        <w:jc w:val="both"/>
        <w:rPr>
          <w:sz w:val="28"/>
          <w:szCs w:val="28"/>
        </w:rPr>
      </w:pPr>
      <w:r w:rsidRPr="00655A4E">
        <w:rPr>
          <w:sz w:val="28"/>
          <w:szCs w:val="28"/>
        </w:rPr>
        <w:t>4.5. Запрашивать и получать от органов исполнительной власти Нижегородской области, органов местного самоуправления</w:t>
      </w:r>
      <w:r w:rsidR="006260DE" w:rsidRPr="00655A4E">
        <w:rPr>
          <w:sz w:val="28"/>
          <w:szCs w:val="28"/>
        </w:rPr>
        <w:t xml:space="preserve"> муниципальных образований</w:t>
      </w:r>
      <w:r w:rsidRPr="00655A4E">
        <w:rPr>
          <w:sz w:val="28"/>
          <w:szCs w:val="28"/>
        </w:rPr>
        <w:t xml:space="preserve"> Нижегородской области, подведомственных организаций сведения, необходимые для исполнения должностных обязанностей.</w:t>
      </w:r>
    </w:p>
    <w:p w:rsidR="00987ABF" w:rsidRPr="00655A4E" w:rsidRDefault="00987ABF" w:rsidP="003C4725">
      <w:pPr>
        <w:ind w:firstLine="567"/>
        <w:contextualSpacing/>
        <w:jc w:val="both"/>
        <w:rPr>
          <w:sz w:val="28"/>
          <w:szCs w:val="28"/>
        </w:rPr>
      </w:pPr>
      <w:r w:rsidRPr="00655A4E">
        <w:rPr>
          <w:sz w:val="28"/>
          <w:szCs w:val="28"/>
        </w:rPr>
        <w:t>4.</w:t>
      </w:r>
      <w:r w:rsidR="00B05D19" w:rsidRPr="00655A4E">
        <w:rPr>
          <w:sz w:val="28"/>
          <w:szCs w:val="28"/>
        </w:rPr>
        <w:t>6</w:t>
      </w:r>
      <w:r w:rsidRPr="00655A4E">
        <w:rPr>
          <w:sz w:val="28"/>
          <w:szCs w:val="28"/>
        </w:rPr>
        <w:t xml:space="preserve">. Иные права, предусмотренные законодательством о государственной гражданской службе.  </w:t>
      </w:r>
    </w:p>
    <w:p w:rsidR="003C4725" w:rsidRPr="00655A4E" w:rsidRDefault="003C4725" w:rsidP="003C4725">
      <w:pPr>
        <w:ind w:firstLine="567"/>
        <w:contextualSpacing/>
        <w:jc w:val="both"/>
        <w:rPr>
          <w:sz w:val="28"/>
          <w:szCs w:val="28"/>
        </w:rPr>
      </w:pPr>
    </w:p>
    <w:p w:rsidR="0084061A" w:rsidRPr="00655A4E" w:rsidRDefault="0084061A" w:rsidP="003C4725">
      <w:pPr>
        <w:pStyle w:val="a"/>
        <w:spacing w:before="0" w:after="0"/>
        <w:ind w:left="0"/>
        <w:contextualSpacing/>
      </w:pPr>
      <w:r w:rsidRPr="00655A4E">
        <w:t>Ответственность</w:t>
      </w:r>
    </w:p>
    <w:p w:rsidR="003C4725" w:rsidRPr="00655A4E" w:rsidRDefault="003C4725" w:rsidP="003C4725">
      <w:pPr>
        <w:ind w:firstLine="708"/>
        <w:contextualSpacing/>
        <w:jc w:val="both"/>
        <w:rPr>
          <w:sz w:val="28"/>
          <w:szCs w:val="28"/>
        </w:rPr>
      </w:pPr>
    </w:p>
    <w:p w:rsidR="00DF5ABE" w:rsidRPr="00655A4E" w:rsidRDefault="00FE0EF8" w:rsidP="003C4725">
      <w:pPr>
        <w:ind w:firstLine="708"/>
        <w:contextualSpacing/>
        <w:jc w:val="both"/>
        <w:rPr>
          <w:sz w:val="28"/>
          <w:szCs w:val="28"/>
        </w:rPr>
      </w:pPr>
      <w:r w:rsidRPr="00655A4E">
        <w:rPr>
          <w:sz w:val="28"/>
          <w:szCs w:val="28"/>
        </w:rPr>
        <w:t xml:space="preserve">Консультант </w:t>
      </w:r>
      <w:r w:rsidR="00DF5ABE" w:rsidRPr="00655A4E">
        <w:rPr>
          <w:sz w:val="28"/>
          <w:szCs w:val="28"/>
        </w:rPr>
        <w:t>несет ответственность, предусмотренную действующим законодательством, в том числе за:</w:t>
      </w:r>
    </w:p>
    <w:p w:rsidR="00DF5ABE" w:rsidRPr="00655A4E" w:rsidRDefault="00DF5ABE" w:rsidP="003C4725">
      <w:pPr>
        <w:tabs>
          <w:tab w:val="left" w:pos="0"/>
        </w:tabs>
        <w:ind w:firstLine="737"/>
        <w:contextualSpacing/>
        <w:jc w:val="both"/>
        <w:rPr>
          <w:sz w:val="28"/>
          <w:szCs w:val="28"/>
        </w:rPr>
      </w:pPr>
      <w:r w:rsidRPr="00655A4E">
        <w:rPr>
          <w:sz w:val="28"/>
          <w:szCs w:val="28"/>
        </w:rPr>
        <w:t>1) неисполнение или ненадлежащее исполнение по его вине возложенных на него должностных обязанностей;</w:t>
      </w:r>
    </w:p>
    <w:p w:rsidR="00DF5ABE" w:rsidRPr="00655A4E" w:rsidRDefault="00DF5ABE" w:rsidP="003C4725">
      <w:pPr>
        <w:tabs>
          <w:tab w:val="left" w:pos="0"/>
        </w:tabs>
        <w:ind w:firstLine="737"/>
        <w:contextualSpacing/>
        <w:jc w:val="both"/>
        <w:rPr>
          <w:sz w:val="28"/>
          <w:szCs w:val="28"/>
        </w:rPr>
      </w:pPr>
      <w:r w:rsidRPr="00655A4E">
        <w:rPr>
          <w:sz w:val="28"/>
          <w:szCs w:val="28"/>
        </w:rPr>
        <w:t>2) представление руководству недостоверной информации;</w:t>
      </w:r>
    </w:p>
    <w:p w:rsidR="00DF5ABE" w:rsidRPr="00655A4E" w:rsidRDefault="00DF5ABE" w:rsidP="003C4725">
      <w:pPr>
        <w:tabs>
          <w:tab w:val="left" w:pos="0"/>
        </w:tabs>
        <w:ind w:firstLine="737"/>
        <w:contextualSpacing/>
        <w:jc w:val="both"/>
        <w:rPr>
          <w:sz w:val="28"/>
          <w:szCs w:val="28"/>
        </w:rPr>
      </w:pPr>
      <w:r w:rsidRPr="00655A4E">
        <w:rPr>
          <w:sz w:val="28"/>
          <w:szCs w:val="28"/>
        </w:rPr>
        <w:t>3) несвоевременное исполнение заданий и поручений;</w:t>
      </w:r>
    </w:p>
    <w:p w:rsidR="00DF5ABE" w:rsidRPr="00655A4E" w:rsidRDefault="00DF5ABE" w:rsidP="003C4725">
      <w:pPr>
        <w:tabs>
          <w:tab w:val="left" w:pos="0"/>
        </w:tabs>
        <w:ind w:firstLine="737"/>
        <w:contextualSpacing/>
        <w:jc w:val="both"/>
        <w:rPr>
          <w:sz w:val="28"/>
          <w:szCs w:val="28"/>
        </w:rPr>
      </w:pPr>
      <w:r w:rsidRPr="00655A4E">
        <w:rPr>
          <w:sz w:val="28"/>
          <w:szCs w:val="28"/>
        </w:rPr>
        <w:t xml:space="preserve">4) </w:t>
      </w:r>
      <w:r w:rsidR="00E17424" w:rsidRPr="00655A4E">
        <w:rPr>
          <w:sz w:val="28"/>
          <w:szCs w:val="28"/>
        </w:rPr>
        <w:t>нарушение порядка и сроков рассмотрения обращений граждан;</w:t>
      </w:r>
    </w:p>
    <w:p w:rsidR="00DF5ABE" w:rsidRPr="00655A4E" w:rsidRDefault="00DF5ABE" w:rsidP="003C4725">
      <w:pPr>
        <w:tabs>
          <w:tab w:val="left" w:pos="0"/>
        </w:tabs>
        <w:ind w:firstLine="737"/>
        <w:contextualSpacing/>
        <w:jc w:val="both"/>
        <w:rPr>
          <w:sz w:val="28"/>
          <w:szCs w:val="28"/>
        </w:rPr>
      </w:pPr>
      <w:r w:rsidRPr="00655A4E">
        <w:rPr>
          <w:sz w:val="28"/>
          <w:szCs w:val="28"/>
        </w:rPr>
        <w:t>5) несоблюдение сроков представления установленной отчетности;</w:t>
      </w:r>
    </w:p>
    <w:p w:rsidR="006F081C" w:rsidRPr="00E7265A" w:rsidRDefault="00DF5ABE" w:rsidP="006F081C">
      <w:pPr>
        <w:pStyle w:val="ac"/>
        <w:tabs>
          <w:tab w:val="left" w:pos="0"/>
        </w:tabs>
        <w:ind w:left="709"/>
        <w:jc w:val="both"/>
        <w:rPr>
          <w:sz w:val="28"/>
          <w:szCs w:val="28"/>
        </w:rPr>
      </w:pPr>
      <w:r w:rsidRPr="00655A4E">
        <w:rPr>
          <w:sz w:val="28"/>
          <w:szCs w:val="28"/>
        </w:rPr>
        <w:t xml:space="preserve">6) </w:t>
      </w:r>
      <w:r w:rsidR="006F081C" w:rsidRPr="00E7265A">
        <w:rPr>
          <w:sz w:val="28"/>
          <w:szCs w:val="28"/>
        </w:rPr>
        <w:t>нарушение сроков и по</w:t>
      </w:r>
      <w:r w:rsidR="006F081C">
        <w:rPr>
          <w:sz w:val="28"/>
          <w:szCs w:val="28"/>
        </w:rPr>
        <w:t>рядка исполнения государственных</w:t>
      </w:r>
      <w:r w:rsidR="006F081C" w:rsidRPr="00E7265A">
        <w:rPr>
          <w:sz w:val="28"/>
          <w:szCs w:val="28"/>
        </w:rPr>
        <w:t xml:space="preserve"> услуг;</w:t>
      </w:r>
    </w:p>
    <w:p w:rsidR="00DF5ABE" w:rsidRPr="00655A4E" w:rsidRDefault="00DF5ABE" w:rsidP="006F081C">
      <w:pPr>
        <w:pStyle w:val="ac"/>
        <w:autoSpaceDE w:val="0"/>
        <w:autoSpaceDN w:val="0"/>
        <w:adjustRightInd w:val="0"/>
        <w:ind w:left="0" w:firstLine="710"/>
        <w:jc w:val="both"/>
        <w:rPr>
          <w:color w:val="000000" w:themeColor="text1"/>
          <w:sz w:val="28"/>
          <w:szCs w:val="28"/>
        </w:rPr>
      </w:pPr>
      <w:r w:rsidRPr="00655A4E">
        <w:rPr>
          <w:sz w:val="28"/>
          <w:szCs w:val="28"/>
        </w:rPr>
        <w:t xml:space="preserve">7) </w:t>
      </w:r>
      <w:r w:rsidRPr="00655A4E">
        <w:rPr>
          <w:rFonts w:eastAsiaTheme="minorHAnsi"/>
          <w:color w:val="000000" w:themeColor="text1"/>
          <w:sz w:val="28"/>
          <w:szCs w:val="28"/>
          <w:lang w:eastAsia="en-US"/>
        </w:rPr>
        <w:t>несоблюдение порядка обеспечения защиты персональных данных от неправомерного их использования или утраты;</w:t>
      </w:r>
    </w:p>
    <w:p w:rsidR="00DF5ABE" w:rsidRPr="00655A4E" w:rsidRDefault="00DF5ABE" w:rsidP="003C4725">
      <w:pPr>
        <w:pStyle w:val="ac"/>
        <w:autoSpaceDE w:val="0"/>
        <w:autoSpaceDN w:val="0"/>
        <w:adjustRightInd w:val="0"/>
        <w:ind w:left="0"/>
        <w:jc w:val="both"/>
        <w:rPr>
          <w:sz w:val="28"/>
          <w:szCs w:val="28"/>
        </w:rPr>
      </w:pPr>
      <w:r w:rsidRPr="00655A4E">
        <w:rPr>
          <w:sz w:val="28"/>
          <w:szCs w:val="28"/>
        </w:rPr>
        <w:t>8) необеспечение сохранности вверенных документов и материалов;</w:t>
      </w:r>
    </w:p>
    <w:p w:rsidR="00DF5ABE" w:rsidRPr="00655A4E" w:rsidRDefault="00DF5ABE" w:rsidP="003C4725">
      <w:pPr>
        <w:pStyle w:val="ConsPlusNormal"/>
        <w:ind w:firstLine="709"/>
        <w:contextualSpacing/>
        <w:jc w:val="both"/>
        <w:rPr>
          <w:rFonts w:ascii="Times New Roman" w:hAnsi="Times New Roman" w:cs="Times New Roman"/>
          <w:sz w:val="28"/>
          <w:szCs w:val="28"/>
        </w:rPr>
      </w:pPr>
      <w:r w:rsidRPr="00655A4E">
        <w:rPr>
          <w:rFonts w:ascii="Times New Roman" w:hAnsi="Times New Roman" w:cs="Times New Roman"/>
          <w:sz w:val="28"/>
          <w:szCs w:val="28"/>
        </w:rPr>
        <w:t xml:space="preserve">9) неисполнение основных обязанностей, несоблюдение ограничений и запретов, связанных с прохождением государственной гражданской службы, установленных </w:t>
      </w:r>
      <w:hyperlink r:id="rId8" w:history="1">
        <w:r w:rsidRPr="00655A4E">
          <w:rPr>
            <w:rFonts w:ascii="Times New Roman" w:hAnsi="Times New Roman" w:cs="Times New Roman"/>
            <w:sz w:val="28"/>
            <w:szCs w:val="28"/>
          </w:rPr>
          <w:t>статьями 15</w:t>
        </w:r>
      </w:hyperlink>
      <w:r w:rsidRPr="00655A4E">
        <w:rPr>
          <w:rFonts w:ascii="Times New Roman" w:hAnsi="Times New Roman" w:cs="Times New Roman"/>
          <w:sz w:val="28"/>
          <w:szCs w:val="28"/>
        </w:rPr>
        <w:t>-1</w:t>
      </w:r>
      <w:hyperlink r:id="rId9" w:history="1">
        <w:r w:rsidRPr="00655A4E">
          <w:rPr>
            <w:rFonts w:ascii="Times New Roman" w:hAnsi="Times New Roman" w:cs="Times New Roman"/>
            <w:sz w:val="28"/>
            <w:szCs w:val="28"/>
          </w:rPr>
          <w:t>7</w:t>
        </w:r>
      </w:hyperlink>
      <w:r w:rsidRPr="00655A4E">
        <w:rPr>
          <w:rFonts w:ascii="Times New Roman" w:hAnsi="Times New Roman" w:cs="Times New Roman"/>
          <w:sz w:val="28"/>
          <w:szCs w:val="28"/>
        </w:rPr>
        <w:t xml:space="preserve">  Федерального   закона  от  27 июля 2004 г. №  79-ФЗ «О государственной гражданской службе Российской Федерации»;</w:t>
      </w:r>
    </w:p>
    <w:p w:rsidR="00DF5ABE" w:rsidRPr="00655A4E" w:rsidRDefault="00DF5ABE" w:rsidP="003C4725">
      <w:pPr>
        <w:pStyle w:val="ConsPlusNormal"/>
        <w:ind w:firstLine="709"/>
        <w:contextualSpacing/>
        <w:jc w:val="both"/>
        <w:rPr>
          <w:rFonts w:ascii="Times New Roman" w:hAnsi="Times New Roman" w:cs="Times New Roman"/>
          <w:sz w:val="28"/>
          <w:szCs w:val="28"/>
        </w:rPr>
      </w:pPr>
      <w:r w:rsidRPr="00655A4E">
        <w:rPr>
          <w:rFonts w:ascii="Times New Roman" w:hAnsi="Times New Roman" w:cs="Times New Roman"/>
          <w:sz w:val="28"/>
          <w:szCs w:val="28"/>
        </w:rPr>
        <w:t xml:space="preserve">10)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0" w:history="1">
        <w:r w:rsidRPr="00655A4E">
          <w:rPr>
            <w:rFonts w:ascii="Times New Roman" w:hAnsi="Times New Roman" w:cs="Times New Roman"/>
            <w:sz w:val="28"/>
            <w:szCs w:val="28"/>
          </w:rPr>
          <w:t>законом</w:t>
        </w:r>
      </w:hyperlink>
      <w:r w:rsidRPr="00655A4E">
        <w:rPr>
          <w:rFonts w:ascii="Times New Roman" w:hAnsi="Times New Roman" w:cs="Times New Roman"/>
          <w:sz w:val="28"/>
          <w:szCs w:val="28"/>
        </w:rPr>
        <w:t xml:space="preserve">                     от 27 июля 2004 г. № 79-ФЗ «О государственной гражданской службе Российской Федерации», Федеральным </w:t>
      </w:r>
      <w:hyperlink r:id="rId11" w:history="1">
        <w:r w:rsidRPr="00655A4E">
          <w:rPr>
            <w:rFonts w:ascii="Times New Roman" w:hAnsi="Times New Roman" w:cs="Times New Roman"/>
            <w:sz w:val="28"/>
            <w:szCs w:val="28"/>
          </w:rPr>
          <w:t>законом</w:t>
        </w:r>
      </w:hyperlink>
      <w:r w:rsidRPr="00655A4E">
        <w:rPr>
          <w:rFonts w:ascii="Times New Roman" w:hAnsi="Times New Roman" w:cs="Times New Roman"/>
          <w:sz w:val="28"/>
          <w:szCs w:val="28"/>
        </w:rPr>
        <w:t xml:space="preserve"> от 25 декабря 2008 г. № 273-ФЗ «О </w:t>
      </w:r>
      <w:r w:rsidRPr="00655A4E">
        <w:rPr>
          <w:rFonts w:ascii="Times New Roman" w:hAnsi="Times New Roman" w:cs="Times New Roman"/>
          <w:sz w:val="28"/>
          <w:szCs w:val="28"/>
        </w:rPr>
        <w:lastRenderedPageBreak/>
        <w:t>противодействии коррупции», другими федеральными законами;</w:t>
      </w:r>
    </w:p>
    <w:p w:rsidR="00DF5ABE" w:rsidRPr="00655A4E" w:rsidRDefault="00DF5ABE" w:rsidP="003C4725">
      <w:pPr>
        <w:pStyle w:val="ConsPlusNormal"/>
        <w:ind w:firstLine="709"/>
        <w:contextualSpacing/>
        <w:jc w:val="both"/>
        <w:rPr>
          <w:rFonts w:ascii="Times New Roman" w:hAnsi="Times New Roman" w:cs="Times New Roman"/>
          <w:sz w:val="28"/>
          <w:szCs w:val="28"/>
        </w:rPr>
      </w:pPr>
      <w:r w:rsidRPr="00655A4E">
        <w:rPr>
          <w:rFonts w:ascii="Times New Roman" w:hAnsi="Times New Roman" w:cs="Times New Roman"/>
          <w:sz w:val="28"/>
          <w:szCs w:val="28"/>
        </w:rPr>
        <w:t xml:space="preserve">11) нарушение требований к служебному поведению, установленных </w:t>
      </w:r>
      <w:hyperlink r:id="rId12" w:history="1">
        <w:r w:rsidRPr="00655A4E">
          <w:rPr>
            <w:rFonts w:ascii="Times New Roman" w:hAnsi="Times New Roman" w:cs="Times New Roman"/>
            <w:sz w:val="28"/>
            <w:szCs w:val="28"/>
          </w:rPr>
          <w:t>статьей 18</w:t>
        </w:r>
      </w:hyperlink>
      <w:r w:rsidRPr="00655A4E">
        <w:rPr>
          <w:rFonts w:ascii="Times New Roman" w:hAnsi="Times New Roman" w:cs="Times New Roman"/>
          <w:sz w:val="28"/>
          <w:szCs w:val="28"/>
        </w:rPr>
        <w:t xml:space="preserve"> Федерального закона от 27 июля 2004 г. № 79-ФЗ «О государственной гражданской службе Российской Федерации», и положений </w:t>
      </w:r>
      <w:hyperlink r:id="rId13" w:history="1">
        <w:r w:rsidRPr="00655A4E">
          <w:rPr>
            <w:rFonts w:ascii="Times New Roman" w:hAnsi="Times New Roman" w:cs="Times New Roman"/>
            <w:sz w:val="28"/>
            <w:szCs w:val="28"/>
          </w:rPr>
          <w:t>Кодекса</w:t>
        </w:r>
      </w:hyperlink>
      <w:r w:rsidRPr="00655A4E">
        <w:rPr>
          <w:rFonts w:ascii="Times New Roman" w:hAnsi="Times New Roman" w:cs="Times New Roman"/>
          <w:sz w:val="28"/>
          <w:szCs w:val="28"/>
        </w:rPr>
        <w:t xml:space="preserve"> служебной этики государственных гражданских служащих Нижегородской области,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w:t>
      </w:r>
    </w:p>
    <w:p w:rsidR="00DF5ABE" w:rsidRPr="00655A4E" w:rsidRDefault="00DF5ABE" w:rsidP="003C4725">
      <w:pPr>
        <w:shd w:val="clear" w:color="auto" w:fill="FFFFFF"/>
        <w:tabs>
          <w:tab w:val="left" w:pos="851"/>
        </w:tabs>
        <w:ind w:firstLine="709"/>
        <w:contextualSpacing/>
        <w:jc w:val="both"/>
        <w:rPr>
          <w:sz w:val="28"/>
          <w:szCs w:val="28"/>
        </w:rPr>
      </w:pPr>
      <w:r w:rsidRPr="00655A4E">
        <w:rPr>
          <w:sz w:val="28"/>
          <w:szCs w:val="28"/>
        </w:rPr>
        <w:t>12) иные нарушения действующего законодательства.</w:t>
      </w:r>
    </w:p>
    <w:p w:rsidR="003C4725" w:rsidRPr="00655A4E" w:rsidRDefault="003C4725" w:rsidP="003C4725">
      <w:pPr>
        <w:shd w:val="clear" w:color="auto" w:fill="FFFFFF"/>
        <w:tabs>
          <w:tab w:val="left" w:pos="851"/>
        </w:tabs>
        <w:ind w:firstLine="709"/>
        <w:contextualSpacing/>
        <w:jc w:val="both"/>
        <w:rPr>
          <w:sz w:val="28"/>
          <w:szCs w:val="28"/>
        </w:rPr>
      </w:pPr>
    </w:p>
    <w:p w:rsidR="0084061A" w:rsidRPr="00655A4E" w:rsidRDefault="0084061A" w:rsidP="003C4725">
      <w:pPr>
        <w:pStyle w:val="a"/>
        <w:spacing w:before="0" w:after="0"/>
        <w:ind w:left="0"/>
        <w:contextualSpacing/>
      </w:pPr>
      <w:r w:rsidRPr="00655A4E">
        <w:t xml:space="preserve">Перечень вопросов, по которым </w:t>
      </w:r>
      <w:r w:rsidR="00FE0EF8" w:rsidRPr="00655A4E">
        <w:t xml:space="preserve">консультант </w:t>
      </w:r>
      <w:r w:rsidRPr="00655A4E">
        <w:t>вправе или обязан самостоятельно принимать управленческие и иные решения</w:t>
      </w:r>
    </w:p>
    <w:p w:rsidR="003C4725" w:rsidRPr="00655A4E" w:rsidRDefault="003C4725" w:rsidP="003C4725">
      <w:pPr>
        <w:pStyle w:val="a"/>
        <w:numPr>
          <w:ilvl w:val="0"/>
          <w:numId w:val="0"/>
        </w:numPr>
        <w:spacing w:before="0" w:after="0"/>
        <w:contextualSpacing/>
        <w:jc w:val="left"/>
      </w:pPr>
    </w:p>
    <w:p w:rsidR="006A2FD7" w:rsidRPr="00655A4E" w:rsidRDefault="006A2FD7" w:rsidP="00981CC1">
      <w:pPr>
        <w:numPr>
          <w:ilvl w:val="1"/>
          <w:numId w:val="2"/>
        </w:numPr>
        <w:tabs>
          <w:tab w:val="num" w:pos="709"/>
        </w:tabs>
        <w:autoSpaceDE w:val="0"/>
        <w:autoSpaceDN w:val="0"/>
        <w:adjustRightInd w:val="0"/>
        <w:contextualSpacing/>
        <w:jc w:val="both"/>
        <w:rPr>
          <w:sz w:val="28"/>
          <w:szCs w:val="28"/>
        </w:rPr>
      </w:pPr>
      <w:r w:rsidRPr="00655A4E">
        <w:rPr>
          <w:sz w:val="28"/>
          <w:szCs w:val="28"/>
        </w:rPr>
        <w:t xml:space="preserve">При исполнении должностных обязанностей </w:t>
      </w:r>
      <w:r w:rsidR="00FE0EF8" w:rsidRPr="00655A4E">
        <w:rPr>
          <w:sz w:val="28"/>
          <w:szCs w:val="28"/>
        </w:rPr>
        <w:t>консультант</w:t>
      </w:r>
      <w:r w:rsidR="00FE0EF8" w:rsidRPr="00655A4E">
        <w:rPr>
          <w:bCs/>
          <w:sz w:val="28"/>
          <w:szCs w:val="28"/>
        </w:rPr>
        <w:t xml:space="preserve"> </w:t>
      </w:r>
      <w:r w:rsidRPr="00655A4E">
        <w:rPr>
          <w:bCs/>
          <w:sz w:val="28"/>
          <w:szCs w:val="28"/>
        </w:rPr>
        <w:t>вправе самостоятельно принимать управленческие и иные решения по вопросам:</w:t>
      </w:r>
    </w:p>
    <w:p w:rsidR="006A2FD7" w:rsidRPr="00655A4E" w:rsidRDefault="006A2FD7" w:rsidP="00981CC1">
      <w:pPr>
        <w:pStyle w:val="ac"/>
        <w:numPr>
          <w:ilvl w:val="0"/>
          <w:numId w:val="7"/>
        </w:numPr>
        <w:tabs>
          <w:tab w:val="left" w:pos="1134"/>
        </w:tabs>
        <w:autoSpaceDE w:val="0"/>
        <w:autoSpaceDN w:val="0"/>
        <w:adjustRightInd w:val="0"/>
        <w:ind w:left="0" w:firstLine="708"/>
        <w:jc w:val="both"/>
        <w:rPr>
          <w:color w:val="000000"/>
          <w:sz w:val="28"/>
          <w:szCs w:val="28"/>
        </w:rPr>
      </w:pPr>
      <w:r w:rsidRPr="00655A4E">
        <w:rPr>
          <w:color w:val="000000"/>
          <w:sz w:val="28"/>
          <w:szCs w:val="28"/>
        </w:rPr>
        <w:t>внесения предложений начальнику отдела</w:t>
      </w:r>
      <w:r w:rsidRPr="00655A4E">
        <w:t xml:space="preserve"> </w:t>
      </w:r>
      <w:r w:rsidRPr="00655A4E">
        <w:rPr>
          <w:sz w:val="28"/>
          <w:szCs w:val="28"/>
        </w:rPr>
        <w:t>по совершенствованию работы отдела;</w:t>
      </w:r>
    </w:p>
    <w:p w:rsidR="006A2FD7" w:rsidRPr="00655A4E" w:rsidRDefault="006A2FD7" w:rsidP="00981CC1">
      <w:pPr>
        <w:pStyle w:val="ac"/>
        <w:numPr>
          <w:ilvl w:val="0"/>
          <w:numId w:val="7"/>
        </w:numPr>
        <w:tabs>
          <w:tab w:val="left" w:pos="0"/>
          <w:tab w:val="left" w:pos="1134"/>
        </w:tabs>
        <w:ind w:left="0" w:firstLine="708"/>
        <w:jc w:val="both"/>
        <w:rPr>
          <w:sz w:val="28"/>
          <w:szCs w:val="28"/>
        </w:rPr>
      </w:pPr>
      <w:r w:rsidRPr="00655A4E">
        <w:rPr>
          <w:sz w:val="28"/>
          <w:szCs w:val="28"/>
        </w:rPr>
        <w:t>запроса и получения в установленном порядке информации и материалов, необходимых для исполнения служебных обязанностей;</w:t>
      </w:r>
    </w:p>
    <w:p w:rsidR="006A2FD7" w:rsidRPr="00655A4E" w:rsidRDefault="006A2FD7" w:rsidP="00981CC1">
      <w:pPr>
        <w:pStyle w:val="ac"/>
        <w:numPr>
          <w:ilvl w:val="0"/>
          <w:numId w:val="7"/>
        </w:numPr>
        <w:tabs>
          <w:tab w:val="left" w:pos="0"/>
          <w:tab w:val="left" w:pos="1134"/>
        </w:tabs>
        <w:autoSpaceDE w:val="0"/>
        <w:autoSpaceDN w:val="0"/>
        <w:adjustRightInd w:val="0"/>
        <w:ind w:left="0" w:firstLine="709"/>
        <w:jc w:val="both"/>
        <w:rPr>
          <w:sz w:val="28"/>
          <w:szCs w:val="28"/>
        </w:rPr>
      </w:pPr>
      <w:r w:rsidRPr="00655A4E">
        <w:rPr>
          <w:sz w:val="28"/>
          <w:szCs w:val="28"/>
        </w:rPr>
        <w:t>взаимодействия с органами государственной власти, органами местного самоуправления</w:t>
      </w:r>
      <w:r w:rsidR="00AD057D" w:rsidRPr="00655A4E">
        <w:rPr>
          <w:sz w:val="28"/>
          <w:szCs w:val="28"/>
        </w:rPr>
        <w:t xml:space="preserve"> муниципальных образований</w:t>
      </w:r>
      <w:r w:rsidRPr="00655A4E">
        <w:rPr>
          <w:sz w:val="28"/>
          <w:szCs w:val="28"/>
        </w:rPr>
        <w:t xml:space="preserve"> Нижегородской области, организациями различных организационно-правовых форм по вопросам, относящимся к компетенции отдела.</w:t>
      </w:r>
    </w:p>
    <w:p w:rsidR="006A2FD7" w:rsidRPr="00655A4E" w:rsidRDefault="006A2FD7" w:rsidP="00981CC1">
      <w:pPr>
        <w:numPr>
          <w:ilvl w:val="1"/>
          <w:numId w:val="2"/>
        </w:numPr>
        <w:tabs>
          <w:tab w:val="num" w:pos="709"/>
        </w:tabs>
        <w:autoSpaceDE w:val="0"/>
        <w:autoSpaceDN w:val="0"/>
        <w:adjustRightInd w:val="0"/>
        <w:contextualSpacing/>
        <w:jc w:val="both"/>
        <w:rPr>
          <w:bCs/>
          <w:sz w:val="28"/>
          <w:szCs w:val="28"/>
        </w:rPr>
      </w:pPr>
      <w:r w:rsidRPr="00655A4E">
        <w:rPr>
          <w:bCs/>
          <w:sz w:val="28"/>
          <w:szCs w:val="28"/>
        </w:rPr>
        <w:t xml:space="preserve">При исполнении должностных обязанностей </w:t>
      </w:r>
      <w:r w:rsidR="00FE0EF8" w:rsidRPr="00655A4E">
        <w:rPr>
          <w:bCs/>
          <w:sz w:val="28"/>
          <w:szCs w:val="28"/>
        </w:rPr>
        <w:t>к</w:t>
      </w:r>
      <w:r w:rsidR="00FE0EF8" w:rsidRPr="00655A4E">
        <w:rPr>
          <w:sz w:val="28"/>
          <w:szCs w:val="28"/>
        </w:rPr>
        <w:t>онсультант</w:t>
      </w:r>
      <w:r w:rsidR="00FE0EF8" w:rsidRPr="00655A4E">
        <w:rPr>
          <w:bCs/>
          <w:sz w:val="28"/>
          <w:szCs w:val="28"/>
        </w:rPr>
        <w:t xml:space="preserve"> </w:t>
      </w:r>
      <w:r w:rsidRPr="00655A4E">
        <w:rPr>
          <w:bCs/>
          <w:sz w:val="28"/>
          <w:szCs w:val="28"/>
        </w:rPr>
        <w:t xml:space="preserve">обязан самостоятельно принимать управленческие и иные решения по вопросам: </w:t>
      </w:r>
    </w:p>
    <w:p w:rsidR="006A2FD7" w:rsidRPr="00655A4E" w:rsidRDefault="006A2FD7" w:rsidP="003C4725">
      <w:pPr>
        <w:ind w:firstLine="709"/>
        <w:contextualSpacing/>
        <w:jc w:val="both"/>
        <w:rPr>
          <w:sz w:val="28"/>
          <w:szCs w:val="28"/>
        </w:rPr>
      </w:pPr>
      <w:r w:rsidRPr="00655A4E">
        <w:rPr>
          <w:sz w:val="28"/>
          <w:szCs w:val="28"/>
        </w:rPr>
        <w:t>1) своевременного исполнения возложенных на него должностных обязанностей;</w:t>
      </w:r>
    </w:p>
    <w:p w:rsidR="006A2FD7" w:rsidRPr="00655A4E" w:rsidRDefault="00CB0B12" w:rsidP="003C4725">
      <w:pPr>
        <w:pStyle w:val="3"/>
        <w:spacing w:line="240" w:lineRule="auto"/>
        <w:ind w:firstLine="709"/>
        <w:contextualSpacing/>
      </w:pPr>
      <w:r w:rsidRPr="00655A4E">
        <w:t>2</w:t>
      </w:r>
      <w:r w:rsidR="006A2FD7" w:rsidRPr="00655A4E">
        <w:t>) подготовки проектов писем органам исполнительной власти Нижегородской области, организациям</w:t>
      </w:r>
      <w:r w:rsidR="00E17424" w:rsidRPr="00655A4E">
        <w:t xml:space="preserve"> и гражданам</w:t>
      </w:r>
      <w:r w:rsidR="006A2FD7" w:rsidRPr="00655A4E">
        <w:t xml:space="preserve"> по вопросам, входящим в компетенцию отдела;</w:t>
      </w:r>
    </w:p>
    <w:p w:rsidR="006A2FD7" w:rsidRPr="00655A4E" w:rsidRDefault="00CB0B12" w:rsidP="003C4725">
      <w:pPr>
        <w:tabs>
          <w:tab w:val="left" w:pos="284"/>
          <w:tab w:val="left" w:pos="1134"/>
        </w:tabs>
        <w:ind w:firstLine="709"/>
        <w:contextualSpacing/>
        <w:jc w:val="both"/>
        <w:rPr>
          <w:sz w:val="28"/>
          <w:szCs w:val="28"/>
        </w:rPr>
      </w:pPr>
      <w:r w:rsidRPr="00655A4E">
        <w:rPr>
          <w:sz w:val="28"/>
          <w:szCs w:val="28"/>
        </w:rPr>
        <w:t>3</w:t>
      </w:r>
      <w:r w:rsidR="006A2FD7" w:rsidRPr="00655A4E">
        <w:t xml:space="preserve">) </w:t>
      </w:r>
      <w:r w:rsidR="006A2FD7" w:rsidRPr="00655A4E">
        <w:rPr>
          <w:sz w:val="28"/>
          <w:szCs w:val="28"/>
        </w:rPr>
        <w:t>принятия решений при голосовании в качестве члена комиссии или рабочей группы;</w:t>
      </w:r>
    </w:p>
    <w:p w:rsidR="006A2FD7" w:rsidRPr="00655A4E" w:rsidRDefault="00CB0B12" w:rsidP="003C4725">
      <w:pPr>
        <w:ind w:firstLine="708"/>
        <w:contextualSpacing/>
        <w:jc w:val="both"/>
        <w:rPr>
          <w:sz w:val="28"/>
          <w:szCs w:val="28"/>
        </w:rPr>
      </w:pPr>
      <w:r w:rsidRPr="00655A4E">
        <w:rPr>
          <w:sz w:val="28"/>
          <w:szCs w:val="28"/>
        </w:rPr>
        <w:t>4</w:t>
      </w:r>
      <w:r w:rsidR="006A2FD7" w:rsidRPr="00655A4E">
        <w:rPr>
          <w:sz w:val="28"/>
          <w:szCs w:val="28"/>
        </w:rPr>
        <w:t>) иным вопросам, отнесенным к компетенции отдела.</w:t>
      </w:r>
    </w:p>
    <w:p w:rsidR="00DF474C" w:rsidRPr="00655A4E" w:rsidRDefault="00DF474C" w:rsidP="003C4725">
      <w:pPr>
        <w:ind w:firstLine="708"/>
        <w:contextualSpacing/>
        <w:jc w:val="center"/>
        <w:rPr>
          <w:sz w:val="28"/>
          <w:szCs w:val="28"/>
        </w:rPr>
      </w:pPr>
    </w:p>
    <w:p w:rsidR="0084061A" w:rsidRPr="00655A4E" w:rsidRDefault="0084061A" w:rsidP="003C4725">
      <w:pPr>
        <w:pStyle w:val="a"/>
        <w:spacing w:before="0" w:after="0"/>
        <w:ind w:left="0"/>
        <w:contextualSpacing/>
      </w:pPr>
      <w:r w:rsidRPr="00655A4E">
        <w:t xml:space="preserve">Перечень вопросов, по которым </w:t>
      </w:r>
      <w:r w:rsidR="00FE0EF8" w:rsidRPr="00655A4E">
        <w:t xml:space="preserve">консультант </w:t>
      </w:r>
      <w:r w:rsidRPr="00655A4E">
        <w:t>вправе или обязан участвовать при подготовке проектов нормативных правовых актов и (или) проектов управленческих и иных решений</w:t>
      </w:r>
    </w:p>
    <w:p w:rsidR="00DF474C" w:rsidRPr="00655A4E" w:rsidRDefault="00DF474C" w:rsidP="003C4725">
      <w:pPr>
        <w:pStyle w:val="a"/>
        <w:numPr>
          <w:ilvl w:val="0"/>
          <w:numId w:val="0"/>
        </w:numPr>
        <w:spacing w:before="0" w:after="0"/>
        <w:contextualSpacing/>
      </w:pPr>
    </w:p>
    <w:p w:rsidR="00592771" w:rsidRPr="00655A4E" w:rsidRDefault="00855ED6" w:rsidP="00592771">
      <w:pPr>
        <w:shd w:val="clear" w:color="auto" w:fill="FFFFFF"/>
        <w:ind w:firstLine="709"/>
        <w:contextualSpacing/>
        <w:jc w:val="both"/>
        <w:rPr>
          <w:color w:val="000000"/>
          <w:sz w:val="28"/>
          <w:szCs w:val="28"/>
        </w:rPr>
      </w:pPr>
      <w:r w:rsidRPr="00655A4E">
        <w:rPr>
          <w:bCs/>
          <w:sz w:val="28"/>
          <w:szCs w:val="28"/>
        </w:rPr>
        <w:t xml:space="preserve">7.1. </w:t>
      </w:r>
      <w:r w:rsidR="00FE0EF8" w:rsidRPr="00655A4E">
        <w:rPr>
          <w:sz w:val="28"/>
          <w:szCs w:val="28"/>
        </w:rPr>
        <w:t>Консультант</w:t>
      </w:r>
      <w:r w:rsidR="00FE0EF8" w:rsidRPr="00655A4E">
        <w:rPr>
          <w:bCs/>
          <w:sz w:val="28"/>
          <w:szCs w:val="28"/>
        </w:rPr>
        <w:t xml:space="preserve"> </w:t>
      </w:r>
      <w:r w:rsidRPr="00655A4E">
        <w:rPr>
          <w:bCs/>
          <w:sz w:val="28"/>
          <w:szCs w:val="28"/>
        </w:rPr>
        <w:t>в соответствии со своей компетенцией вправе</w:t>
      </w:r>
      <w:r w:rsidRPr="00655A4E">
        <w:rPr>
          <w:color w:val="000000"/>
          <w:sz w:val="28"/>
          <w:szCs w:val="28"/>
        </w:rPr>
        <w:t xml:space="preserve"> участвовать при подготовке проектов нормативных правовых актов и (или) проектов управленческих и иных решений </w:t>
      </w:r>
      <w:r w:rsidR="00592771">
        <w:rPr>
          <w:color w:val="000000"/>
          <w:sz w:val="28"/>
          <w:szCs w:val="28"/>
        </w:rPr>
        <w:t xml:space="preserve">по вопросам </w:t>
      </w:r>
      <w:r w:rsidR="00592771" w:rsidRPr="00655765">
        <w:rPr>
          <w:sz w:val="28"/>
          <w:szCs w:val="28"/>
        </w:rPr>
        <w:t>жилищно-коммунального хозяйства</w:t>
      </w:r>
      <w:r w:rsidR="00592771" w:rsidRPr="00655A4E">
        <w:rPr>
          <w:color w:val="000000"/>
          <w:sz w:val="28"/>
          <w:szCs w:val="28"/>
        </w:rPr>
        <w:t xml:space="preserve"> в </w:t>
      </w:r>
      <w:r w:rsidR="00592771" w:rsidRPr="00655A4E">
        <w:rPr>
          <w:sz w:val="28"/>
          <w:szCs w:val="28"/>
        </w:rPr>
        <w:t>рамках компетенции отдела.</w:t>
      </w:r>
    </w:p>
    <w:p w:rsidR="00580E60" w:rsidRDefault="00855ED6" w:rsidP="00580E60">
      <w:pPr>
        <w:tabs>
          <w:tab w:val="left" w:pos="1418"/>
        </w:tabs>
        <w:autoSpaceDE w:val="0"/>
        <w:autoSpaceDN w:val="0"/>
        <w:adjustRightInd w:val="0"/>
        <w:ind w:firstLine="708"/>
        <w:jc w:val="both"/>
        <w:rPr>
          <w:sz w:val="28"/>
          <w:szCs w:val="28"/>
        </w:rPr>
      </w:pPr>
      <w:r w:rsidRPr="00655A4E">
        <w:rPr>
          <w:bCs/>
          <w:sz w:val="28"/>
          <w:szCs w:val="28"/>
        </w:rPr>
        <w:t xml:space="preserve">7.2. </w:t>
      </w:r>
      <w:r w:rsidR="00FE0EF8" w:rsidRPr="00655A4E">
        <w:rPr>
          <w:sz w:val="28"/>
          <w:szCs w:val="28"/>
        </w:rPr>
        <w:t>Консультант</w:t>
      </w:r>
      <w:r w:rsidR="00FE0EF8" w:rsidRPr="00655A4E">
        <w:rPr>
          <w:bCs/>
          <w:sz w:val="28"/>
          <w:szCs w:val="28"/>
        </w:rPr>
        <w:t xml:space="preserve"> </w:t>
      </w:r>
      <w:r w:rsidRPr="00655A4E">
        <w:rPr>
          <w:color w:val="000000"/>
          <w:sz w:val="28"/>
          <w:szCs w:val="28"/>
        </w:rPr>
        <w:t xml:space="preserve">в соответствии со своей компетенцией обязан участвовать при подготовке проектов нормативных правовых актов и (или) проектов управленческих и иных решений </w:t>
      </w:r>
      <w:r w:rsidR="00580E60">
        <w:rPr>
          <w:sz w:val="28"/>
          <w:szCs w:val="28"/>
        </w:rPr>
        <w:t xml:space="preserve">по вопросам </w:t>
      </w:r>
      <w:r w:rsidR="00580E60">
        <w:rPr>
          <w:color w:val="000000" w:themeColor="text1"/>
          <w:sz w:val="28"/>
          <w:szCs w:val="28"/>
        </w:rPr>
        <w:t>реализации полномочий, предусмотренных Положением об отделе.</w:t>
      </w:r>
    </w:p>
    <w:p w:rsidR="0084061A" w:rsidRPr="00655A4E" w:rsidRDefault="0084061A" w:rsidP="003C4725">
      <w:pPr>
        <w:pStyle w:val="a"/>
        <w:spacing w:before="0" w:after="0"/>
        <w:ind w:left="0"/>
        <w:contextualSpacing/>
      </w:pPr>
      <w:r w:rsidRPr="00655A4E">
        <w:lastRenderedPageBreak/>
        <w:t>Сроки и процедуры подготовки, рассмотрения проектов управленческих и иных решений, порядок согласования и принятия данных решений</w:t>
      </w:r>
    </w:p>
    <w:p w:rsidR="003C4725" w:rsidRPr="00655A4E" w:rsidRDefault="003C4725" w:rsidP="003C4725">
      <w:pPr>
        <w:pStyle w:val="a"/>
        <w:numPr>
          <w:ilvl w:val="0"/>
          <w:numId w:val="0"/>
        </w:numPr>
        <w:spacing w:before="0" w:after="0"/>
        <w:contextualSpacing/>
        <w:jc w:val="left"/>
      </w:pPr>
    </w:p>
    <w:p w:rsidR="00332688" w:rsidRPr="00655A4E" w:rsidRDefault="00332688" w:rsidP="003C4725">
      <w:pPr>
        <w:tabs>
          <w:tab w:val="left" w:pos="0"/>
        </w:tabs>
        <w:ind w:firstLine="737"/>
        <w:contextualSpacing/>
        <w:jc w:val="both"/>
        <w:rPr>
          <w:sz w:val="28"/>
          <w:szCs w:val="28"/>
        </w:rPr>
      </w:pPr>
      <w:r w:rsidRPr="00655A4E">
        <w:rPr>
          <w:sz w:val="28"/>
          <w:szCs w:val="28"/>
        </w:rPr>
        <w:t>Сроки и процедуры подготовки, рассмотрения проектов управленческих и иных решений,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 в том числе Регламентом Правительства Нижегородской области, Инструкцией по делопроизводству в органах исполнительной власти Нижегородской области и их структурных подразделениях.</w:t>
      </w:r>
    </w:p>
    <w:p w:rsidR="003C4725" w:rsidRPr="00655A4E" w:rsidRDefault="003C4725" w:rsidP="003C4725">
      <w:pPr>
        <w:tabs>
          <w:tab w:val="left" w:pos="0"/>
        </w:tabs>
        <w:ind w:firstLine="737"/>
        <w:contextualSpacing/>
        <w:jc w:val="both"/>
        <w:rPr>
          <w:sz w:val="28"/>
          <w:szCs w:val="28"/>
        </w:rPr>
      </w:pPr>
    </w:p>
    <w:p w:rsidR="0084061A" w:rsidRPr="00655A4E" w:rsidRDefault="0084061A" w:rsidP="003C4725">
      <w:pPr>
        <w:pStyle w:val="a"/>
        <w:spacing w:before="0" w:after="0"/>
        <w:ind w:left="0"/>
        <w:contextualSpacing/>
      </w:pPr>
      <w:r w:rsidRPr="00655A4E">
        <w:t xml:space="preserve"> Порядок служебного взаимодействия </w:t>
      </w:r>
      <w:r w:rsidR="00FE0EF8" w:rsidRPr="00655A4E">
        <w:t>консультант</w:t>
      </w:r>
      <w:r w:rsidR="00DF474C" w:rsidRPr="00655A4E">
        <w:t>а</w:t>
      </w:r>
      <w:r w:rsidR="003C4725" w:rsidRPr="00655A4E">
        <w:t xml:space="preserve"> </w:t>
      </w:r>
      <w:r w:rsidRPr="00655A4E">
        <w:t xml:space="preserve">в связи с исполнением им должностных обязанностей с </w:t>
      </w:r>
      <w:r w:rsidR="008E6623" w:rsidRPr="00655A4E">
        <w:t xml:space="preserve">государственными </w:t>
      </w:r>
      <w:r w:rsidRPr="00655A4E">
        <w:t xml:space="preserve">гражданскими служащими министерства, </w:t>
      </w:r>
      <w:r w:rsidR="00D94AD9" w:rsidRPr="00655A4E">
        <w:t xml:space="preserve">государственными </w:t>
      </w:r>
      <w:r w:rsidRPr="00655A4E">
        <w:t xml:space="preserve">гражданскими служащими иных государственных органов, другими гражданами, </w:t>
      </w:r>
      <w:r w:rsidR="00326908" w:rsidRPr="00655A4E">
        <w:br/>
      </w:r>
      <w:r w:rsidRPr="00655A4E">
        <w:t>а также с организациями</w:t>
      </w:r>
    </w:p>
    <w:p w:rsidR="003C4725" w:rsidRPr="00655A4E" w:rsidRDefault="003C4725" w:rsidP="003C4725">
      <w:pPr>
        <w:pStyle w:val="a"/>
        <w:numPr>
          <w:ilvl w:val="0"/>
          <w:numId w:val="0"/>
        </w:numPr>
        <w:spacing w:before="0" w:after="0"/>
        <w:contextualSpacing/>
        <w:jc w:val="left"/>
      </w:pPr>
    </w:p>
    <w:p w:rsidR="008C777E" w:rsidRPr="00655A4E" w:rsidRDefault="008C777E" w:rsidP="00981CC1">
      <w:pPr>
        <w:pStyle w:val="ac"/>
        <w:numPr>
          <w:ilvl w:val="1"/>
          <w:numId w:val="8"/>
        </w:numPr>
        <w:ind w:left="0" w:firstLine="708"/>
        <w:jc w:val="both"/>
        <w:rPr>
          <w:color w:val="000000" w:themeColor="text1"/>
          <w:sz w:val="28"/>
          <w:szCs w:val="28"/>
        </w:rPr>
      </w:pPr>
      <w:r w:rsidRPr="00655A4E">
        <w:rPr>
          <w:sz w:val="28"/>
          <w:szCs w:val="28"/>
        </w:rPr>
        <w:t xml:space="preserve">Для выполнения возложенных задач </w:t>
      </w:r>
      <w:r w:rsidR="00FE0EF8" w:rsidRPr="00655A4E">
        <w:rPr>
          <w:sz w:val="28"/>
          <w:szCs w:val="28"/>
        </w:rPr>
        <w:t xml:space="preserve">консультант </w:t>
      </w:r>
      <w:r w:rsidRPr="00655A4E">
        <w:rPr>
          <w:sz w:val="28"/>
          <w:szCs w:val="28"/>
        </w:rPr>
        <w:t>взаимодействует со структурными подразделениями министерства и его подведомственными учреждениями, с федеральными органами исполнительной власти, их территориальными органами, органами государственной власти Нижегородской области, органами местного самоуправления</w:t>
      </w:r>
      <w:r w:rsidR="00E423F1" w:rsidRPr="00655A4E">
        <w:rPr>
          <w:sz w:val="28"/>
          <w:szCs w:val="28"/>
        </w:rPr>
        <w:t xml:space="preserve"> муниципальных образований Нижегородской области</w:t>
      </w:r>
      <w:r w:rsidRPr="00655A4E">
        <w:rPr>
          <w:sz w:val="28"/>
          <w:szCs w:val="28"/>
        </w:rPr>
        <w:t>, другими организациями и гражданами в пределах своей компетенции.</w:t>
      </w:r>
    </w:p>
    <w:p w:rsidR="008C777E" w:rsidRPr="00655A4E" w:rsidRDefault="008C777E" w:rsidP="00981CC1">
      <w:pPr>
        <w:pStyle w:val="ac"/>
        <w:numPr>
          <w:ilvl w:val="1"/>
          <w:numId w:val="8"/>
        </w:numPr>
        <w:ind w:left="0" w:firstLine="708"/>
        <w:jc w:val="both"/>
        <w:rPr>
          <w:color w:val="000000" w:themeColor="text1"/>
          <w:sz w:val="28"/>
          <w:szCs w:val="28"/>
        </w:rPr>
      </w:pPr>
      <w:r w:rsidRPr="00655A4E">
        <w:rPr>
          <w:color w:val="000000" w:themeColor="text1"/>
          <w:sz w:val="28"/>
          <w:szCs w:val="28"/>
        </w:rPr>
        <w:t xml:space="preserve">Порядок служебного взаимодействия </w:t>
      </w:r>
      <w:r w:rsidR="00FE0EF8" w:rsidRPr="00655A4E">
        <w:rPr>
          <w:color w:val="000000" w:themeColor="text1"/>
          <w:sz w:val="28"/>
          <w:szCs w:val="28"/>
        </w:rPr>
        <w:t>к</w:t>
      </w:r>
      <w:r w:rsidR="00FE0EF8" w:rsidRPr="00655A4E">
        <w:rPr>
          <w:sz w:val="28"/>
          <w:szCs w:val="28"/>
        </w:rPr>
        <w:t>онсультант</w:t>
      </w:r>
      <w:r w:rsidR="004C50B2" w:rsidRPr="00655A4E">
        <w:rPr>
          <w:sz w:val="28"/>
          <w:szCs w:val="28"/>
        </w:rPr>
        <w:t>а</w:t>
      </w:r>
      <w:r w:rsidR="00FE0EF8" w:rsidRPr="00655A4E">
        <w:rPr>
          <w:color w:val="000000" w:themeColor="text1"/>
          <w:sz w:val="28"/>
          <w:szCs w:val="28"/>
        </w:rPr>
        <w:t xml:space="preserve"> </w:t>
      </w:r>
      <w:r w:rsidRPr="00655A4E">
        <w:rPr>
          <w:color w:val="000000" w:themeColor="text1"/>
          <w:sz w:val="28"/>
          <w:szCs w:val="28"/>
        </w:rPr>
        <w:t>включает в себя:</w:t>
      </w:r>
    </w:p>
    <w:p w:rsidR="008C777E" w:rsidRPr="00655A4E" w:rsidRDefault="008C777E" w:rsidP="003C4725">
      <w:pPr>
        <w:pStyle w:val="ac"/>
        <w:widowControl w:val="0"/>
        <w:ind w:left="0" w:firstLine="709"/>
        <w:jc w:val="both"/>
        <w:rPr>
          <w:sz w:val="28"/>
          <w:szCs w:val="28"/>
        </w:rPr>
      </w:pPr>
      <w:r w:rsidRPr="00655A4E">
        <w:rPr>
          <w:sz w:val="28"/>
          <w:szCs w:val="28"/>
        </w:rPr>
        <w:t>1) сбор информации в процессе исполнения должностных обязанностей;</w:t>
      </w:r>
    </w:p>
    <w:p w:rsidR="008C777E" w:rsidRPr="00655A4E" w:rsidRDefault="008C777E" w:rsidP="003C4725">
      <w:pPr>
        <w:pStyle w:val="ac"/>
        <w:widowControl w:val="0"/>
        <w:ind w:left="0" w:firstLine="709"/>
        <w:jc w:val="both"/>
        <w:rPr>
          <w:sz w:val="28"/>
          <w:szCs w:val="28"/>
        </w:rPr>
      </w:pPr>
      <w:r w:rsidRPr="00655A4E">
        <w:rPr>
          <w:sz w:val="28"/>
          <w:szCs w:val="28"/>
        </w:rPr>
        <w:t>2)</w:t>
      </w:r>
      <w:r w:rsidR="005F3718" w:rsidRPr="00655A4E">
        <w:rPr>
          <w:sz w:val="28"/>
          <w:szCs w:val="28"/>
        </w:rPr>
        <w:t xml:space="preserve"> </w:t>
      </w:r>
      <w:r w:rsidRPr="00655A4E">
        <w:rPr>
          <w:sz w:val="28"/>
          <w:szCs w:val="28"/>
        </w:rPr>
        <w:t>консультирование по вопросам, относящимся к компетенции отдела;</w:t>
      </w:r>
    </w:p>
    <w:p w:rsidR="008C777E" w:rsidRPr="00655A4E" w:rsidRDefault="005F3718" w:rsidP="003C4725">
      <w:pPr>
        <w:pStyle w:val="ac"/>
        <w:widowControl w:val="0"/>
        <w:ind w:left="0" w:firstLine="709"/>
        <w:jc w:val="both"/>
        <w:rPr>
          <w:sz w:val="28"/>
          <w:szCs w:val="28"/>
        </w:rPr>
      </w:pPr>
      <w:r w:rsidRPr="00655A4E">
        <w:rPr>
          <w:sz w:val="28"/>
          <w:szCs w:val="28"/>
        </w:rPr>
        <w:t>3</w:t>
      </w:r>
      <w:r w:rsidR="008C777E" w:rsidRPr="00655A4E">
        <w:rPr>
          <w:sz w:val="28"/>
          <w:szCs w:val="28"/>
        </w:rPr>
        <w:t>) участие в проведении переговоров, работе соответствующих комиссий, совещаний и рабочих групп;</w:t>
      </w:r>
    </w:p>
    <w:p w:rsidR="008C777E" w:rsidRPr="00655A4E" w:rsidRDefault="005F3718" w:rsidP="003C4725">
      <w:pPr>
        <w:pStyle w:val="ac"/>
        <w:widowControl w:val="0"/>
        <w:ind w:left="0" w:firstLine="709"/>
        <w:jc w:val="both"/>
        <w:rPr>
          <w:sz w:val="28"/>
          <w:szCs w:val="28"/>
        </w:rPr>
      </w:pPr>
      <w:r w:rsidRPr="00655A4E">
        <w:rPr>
          <w:sz w:val="28"/>
          <w:szCs w:val="28"/>
        </w:rPr>
        <w:t>4</w:t>
      </w:r>
      <w:r w:rsidR="008C777E" w:rsidRPr="00655A4E">
        <w:rPr>
          <w:sz w:val="28"/>
          <w:szCs w:val="28"/>
        </w:rPr>
        <w:t>) участие в проведении семинаров, конференций;</w:t>
      </w:r>
    </w:p>
    <w:p w:rsidR="008C777E" w:rsidRPr="00655A4E" w:rsidRDefault="005F3718" w:rsidP="003C4725">
      <w:pPr>
        <w:pStyle w:val="22"/>
        <w:spacing w:after="0" w:line="240" w:lineRule="auto"/>
        <w:ind w:firstLine="709"/>
        <w:contextualSpacing/>
        <w:jc w:val="both"/>
        <w:rPr>
          <w:sz w:val="28"/>
          <w:szCs w:val="28"/>
        </w:rPr>
      </w:pPr>
      <w:r w:rsidRPr="00655A4E">
        <w:rPr>
          <w:sz w:val="28"/>
          <w:szCs w:val="28"/>
        </w:rPr>
        <w:t>5</w:t>
      </w:r>
      <w:r w:rsidR="008C777E" w:rsidRPr="00655A4E">
        <w:rPr>
          <w:sz w:val="28"/>
          <w:szCs w:val="28"/>
        </w:rPr>
        <w:t xml:space="preserve">) </w:t>
      </w:r>
      <w:r w:rsidR="00E17424" w:rsidRPr="00655A4E">
        <w:rPr>
          <w:sz w:val="28"/>
          <w:szCs w:val="28"/>
        </w:rPr>
        <w:t>своевременное рассмотрение обращений граждан по вопросам, входящим в компетенцию отдела;</w:t>
      </w:r>
    </w:p>
    <w:p w:rsidR="008C777E" w:rsidRPr="00655A4E" w:rsidRDefault="005F3718" w:rsidP="003C4725">
      <w:pPr>
        <w:pStyle w:val="ac"/>
        <w:ind w:left="0" w:firstLine="709"/>
        <w:jc w:val="both"/>
        <w:rPr>
          <w:sz w:val="28"/>
          <w:szCs w:val="28"/>
        </w:rPr>
      </w:pPr>
      <w:r w:rsidRPr="00655A4E">
        <w:rPr>
          <w:sz w:val="28"/>
          <w:szCs w:val="28"/>
        </w:rPr>
        <w:t>6</w:t>
      </w:r>
      <w:r w:rsidR="008C777E" w:rsidRPr="00655A4E">
        <w:rPr>
          <w:sz w:val="28"/>
          <w:szCs w:val="28"/>
        </w:rPr>
        <w:t>) ведение деловой переписки.</w:t>
      </w:r>
    </w:p>
    <w:p w:rsidR="00523D5C" w:rsidRDefault="00523D5C" w:rsidP="00523D5C">
      <w:pPr>
        <w:pStyle w:val="a"/>
      </w:pPr>
      <w:r w:rsidRPr="00540994">
        <w:t>Перечень государственных услуг</w:t>
      </w:r>
      <w:r>
        <w:t xml:space="preserve"> (видов деятельности)</w:t>
      </w:r>
      <w:r w:rsidRPr="00540994">
        <w:t xml:space="preserve">, оказываемых </w:t>
      </w:r>
      <w:r>
        <w:t xml:space="preserve">по запросам </w:t>
      </w:r>
      <w:r w:rsidRPr="00370B0E">
        <w:t>граждан и организаций</w:t>
      </w:r>
      <w:r w:rsidRPr="00A913FE">
        <w:t xml:space="preserve"> </w:t>
      </w:r>
      <w:r w:rsidRPr="00540994">
        <w:t xml:space="preserve">в соответствии с административным регламентом </w:t>
      </w:r>
      <w:r>
        <w:t xml:space="preserve">(иным нормативным правовым актом) </w:t>
      </w:r>
      <w:r w:rsidRPr="00540994">
        <w:t>министерства</w:t>
      </w:r>
    </w:p>
    <w:p w:rsidR="00B21728" w:rsidRPr="006F5812" w:rsidRDefault="00B21728" w:rsidP="00B21728">
      <w:pPr>
        <w:ind w:firstLine="709"/>
        <w:jc w:val="both"/>
        <w:rPr>
          <w:sz w:val="28"/>
          <w:szCs w:val="28"/>
        </w:rPr>
      </w:pPr>
      <w:r>
        <w:rPr>
          <w:sz w:val="28"/>
          <w:szCs w:val="28"/>
        </w:rPr>
        <w:t>В соответствии с утвержденными административными регламентами</w:t>
      </w:r>
      <w:r w:rsidRPr="006F5812">
        <w:rPr>
          <w:sz w:val="28"/>
          <w:szCs w:val="28"/>
        </w:rPr>
        <w:t xml:space="preserve"> министерства </w:t>
      </w:r>
      <w:r>
        <w:rPr>
          <w:sz w:val="28"/>
          <w:szCs w:val="28"/>
        </w:rPr>
        <w:t>консультант</w:t>
      </w:r>
      <w:r w:rsidRPr="006F5812">
        <w:rPr>
          <w:sz w:val="28"/>
          <w:szCs w:val="28"/>
        </w:rPr>
        <w:t xml:space="preserve"> принимает у</w:t>
      </w:r>
      <w:r>
        <w:rPr>
          <w:sz w:val="28"/>
          <w:szCs w:val="28"/>
        </w:rPr>
        <w:t>частие в оказании государственных</w:t>
      </w:r>
      <w:r w:rsidRPr="006F5812">
        <w:rPr>
          <w:sz w:val="28"/>
          <w:szCs w:val="28"/>
        </w:rPr>
        <w:t xml:space="preserve"> услуг:</w:t>
      </w:r>
    </w:p>
    <w:p w:rsidR="0025164D" w:rsidRPr="00655A4E" w:rsidRDefault="0025164D" w:rsidP="00C514BA">
      <w:pPr>
        <w:pStyle w:val="ac"/>
        <w:autoSpaceDE w:val="0"/>
        <w:autoSpaceDN w:val="0"/>
        <w:adjustRightInd w:val="0"/>
        <w:ind w:left="0" w:firstLine="709"/>
        <w:jc w:val="both"/>
        <w:rPr>
          <w:sz w:val="28"/>
          <w:szCs w:val="28"/>
        </w:rPr>
      </w:pPr>
      <w:r w:rsidRPr="00655A4E">
        <w:rPr>
          <w:rFonts w:eastAsiaTheme="minorHAnsi"/>
          <w:sz w:val="28"/>
          <w:szCs w:val="28"/>
          <w:lang w:eastAsia="en-US"/>
        </w:rPr>
        <w:t>«Утверждение нормативов технологических потерь при передаче тепловой энергии, теплоносителя по тепловым сетям»;</w:t>
      </w:r>
    </w:p>
    <w:p w:rsidR="003707D6" w:rsidRPr="00655A4E" w:rsidRDefault="00827B87" w:rsidP="00C514BA">
      <w:pPr>
        <w:pStyle w:val="ac"/>
        <w:autoSpaceDE w:val="0"/>
        <w:autoSpaceDN w:val="0"/>
        <w:adjustRightInd w:val="0"/>
        <w:ind w:left="0" w:firstLine="709"/>
        <w:jc w:val="both"/>
        <w:rPr>
          <w:rFonts w:eastAsiaTheme="minorHAnsi"/>
          <w:sz w:val="28"/>
          <w:szCs w:val="28"/>
          <w:lang w:eastAsia="en-US"/>
        </w:rPr>
      </w:pPr>
      <w:r w:rsidRPr="00655A4E">
        <w:rPr>
          <w:rFonts w:eastAsiaTheme="minorHAnsi"/>
          <w:sz w:val="28"/>
          <w:szCs w:val="28"/>
          <w:lang w:eastAsia="en-US"/>
        </w:rPr>
        <w:t>«</w:t>
      </w:r>
      <w:r w:rsidR="003707D6" w:rsidRPr="00655A4E">
        <w:rPr>
          <w:rFonts w:eastAsiaTheme="minorHAnsi"/>
          <w:sz w:val="28"/>
          <w:szCs w:val="28"/>
          <w:lang w:eastAsia="en-US"/>
        </w:rPr>
        <w:t>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r w:rsidRPr="00655A4E">
        <w:rPr>
          <w:rFonts w:eastAsiaTheme="minorHAnsi"/>
          <w:sz w:val="28"/>
          <w:szCs w:val="28"/>
          <w:lang w:eastAsia="en-US"/>
        </w:rPr>
        <w:t>»</w:t>
      </w:r>
      <w:r w:rsidR="003707D6" w:rsidRPr="00655A4E">
        <w:rPr>
          <w:rFonts w:eastAsiaTheme="minorHAnsi"/>
          <w:sz w:val="28"/>
          <w:szCs w:val="28"/>
          <w:lang w:eastAsia="en-US"/>
        </w:rPr>
        <w:t>;</w:t>
      </w:r>
    </w:p>
    <w:p w:rsidR="004C50B2" w:rsidRPr="00655A4E" w:rsidRDefault="00E17424" w:rsidP="00C514BA">
      <w:pPr>
        <w:pStyle w:val="ac"/>
        <w:autoSpaceDE w:val="0"/>
        <w:autoSpaceDN w:val="0"/>
        <w:adjustRightInd w:val="0"/>
        <w:ind w:left="0" w:firstLine="709"/>
        <w:jc w:val="both"/>
      </w:pPr>
      <w:r w:rsidRPr="00655A4E">
        <w:rPr>
          <w:sz w:val="28"/>
          <w:szCs w:val="28"/>
        </w:rPr>
        <w:lastRenderedPageBreak/>
        <w:t xml:space="preserve">«Утверждение </w:t>
      </w:r>
      <w:r w:rsidRPr="00655A4E">
        <w:rPr>
          <w:rFonts w:eastAsiaTheme="minorHAnsi"/>
          <w:sz w:val="28"/>
          <w:szCs w:val="28"/>
          <w:lang w:eastAsia="en-US"/>
        </w:rPr>
        <w:t>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w:t>
      </w:r>
      <w:r w:rsidR="008066D2" w:rsidRPr="00655A4E">
        <w:rPr>
          <w:rFonts w:eastAsiaTheme="minorHAnsi"/>
          <w:sz w:val="28"/>
          <w:szCs w:val="28"/>
          <w:lang w:eastAsia="en-US"/>
        </w:rPr>
        <w:t>кой энергии 25 мегаватт и более»</w:t>
      </w:r>
      <w:r w:rsidRPr="00655A4E">
        <w:rPr>
          <w:rFonts w:eastAsiaTheme="minorHAnsi"/>
          <w:sz w:val="28"/>
          <w:szCs w:val="28"/>
          <w:lang w:eastAsia="en-US"/>
        </w:rPr>
        <w:t>.</w:t>
      </w:r>
      <w:r w:rsidR="004C50B2" w:rsidRPr="00655A4E">
        <w:t xml:space="preserve"> </w:t>
      </w:r>
    </w:p>
    <w:p w:rsidR="004C50B2" w:rsidRPr="00655A4E" w:rsidRDefault="004C50B2" w:rsidP="004C50B2">
      <w:pPr>
        <w:pStyle w:val="ac"/>
        <w:autoSpaceDE w:val="0"/>
        <w:autoSpaceDN w:val="0"/>
        <w:adjustRightInd w:val="0"/>
        <w:ind w:left="709"/>
        <w:jc w:val="center"/>
        <w:rPr>
          <w:sz w:val="28"/>
          <w:szCs w:val="28"/>
        </w:rPr>
      </w:pPr>
    </w:p>
    <w:p w:rsidR="007A4C99" w:rsidRPr="00655A4E" w:rsidRDefault="007A4C99" w:rsidP="003C4725">
      <w:pPr>
        <w:pStyle w:val="a"/>
        <w:spacing w:before="0" w:after="0"/>
        <w:ind w:left="0"/>
        <w:contextualSpacing/>
      </w:pPr>
      <w:r w:rsidRPr="00655A4E">
        <w:t>Показатели эффективности и результативности профессиональной служебной деятельности</w:t>
      </w:r>
    </w:p>
    <w:p w:rsidR="003C4725" w:rsidRPr="00655A4E" w:rsidRDefault="003C4725" w:rsidP="004C50B2">
      <w:pPr>
        <w:pStyle w:val="a"/>
        <w:numPr>
          <w:ilvl w:val="0"/>
          <w:numId w:val="0"/>
        </w:numPr>
        <w:spacing w:before="0" w:after="0"/>
        <w:contextualSpacing/>
      </w:pPr>
    </w:p>
    <w:p w:rsidR="007A4C99" w:rsidRPr="00655A4E" w:rsidRDefault="007A4C99" w:rsidP="003C4725">
      <w:pPr>
        <w:pStyle w:val="2"/>
        <w:ind w:firstLine="709"/>
        <w:contextualSpacing/>
        <w:rPr>
          <w:sz w:val="28"/>
          <w:szCs w:val="28"/>
        </w:rPr>
      </w:pPr>
      <w:r w:rsidRPr="00655A4E">
        <w:rPr>
          <w:sz w:val="28"/>
          <w:szCs w:val="28"/>
        </w:rPr>
        <w:t xml:space="preserve">В соответствии со статьей 19 Закона Нижегородской области от 10 мая 2006 г. № 40-З «О государственной гражданской службе Нижегородской области» показатели эффективности и результативности профессиональной служебной деятельности применяются в случае включения должности </w:t>
      </w:r>
      <w:r w:rsidR="00FE0EF8" w:rsidRPr="00655A4E">
        <w:rPr>
          <w:sz w:val="28"/>
          <w:szCs w:val="28"/>
        </w:rPr>
        <w:t>консультант</w:t>
      </w:r>
      <w:r w:rsidR="00DF474C" w:rsidRPr="00655A4E">
        <w:rPr>
          <w:sz w:val="28"/>
          <w:szCs w:val="28"/>
        </w:rPr>
        <w:t>а</w:t>
      </w:r>
      <w:r w:rsidR="00FE0EF8" w:rsidRPr="00655A4E">
        <w:rPr>
          <w:sz w:val="28"/>
          <w:szCs w:val="28"/>
        </w:rPr>
        <w:t xml:space="preserve"> </w:t>
      </w:r>
      <w:r w:rsidRPr="00655A4E">
        <w:rPr>
          <w:sz w:val="28"/>
          <w:szCs w:val="28"/>
        </w:rPr>
        <w:t>в перечень должностей государственной гражданской службы Нижегородской области, по которым может устанавливаться особый порядок оплаты труда, и определяются срочным служебным контрактом.</w:t>
      </w:r>
    </w:p>
    <w:p w:rsidR="007A4C99" w:rsidRPr="00655A4E" w:rsidRDefault="007A4C99" w:rsidP="003C4725">
      <w:pPr>
        <w:pStyle w:val="ac"/>
        <w:tabs>
          <w:tab w:val="left" w:pos="1134"/>
        </w:tabs>
        <w:autoSpaceDE w:val="0"/>
        <w:autoSpaceDN w:val="0"/>
        <w:adjustRightInd w:val="0"/>
        <w:ind w:left="0"/>
        <w:jc w:val="both"/>
      </w:pPr>
    </w:p>
    <w:p w:rsidR="007A4C99" w:rsidRDefault="007A4C99" w:rsidP="003C4725">
      <w:pPr>
        <w:pStyle w:val="ac"/>
        <w:tabs>
          <w:tab w:val="left" w:pos="1134"/>
        </w:tabs>
        <w:autoSpaceDE w:val="0"/>
        <w:autoSpaceDN w:val="0"/>
        <w:adjustRightInd w:val="0"/>
        <w:ind w:left="0"/>
        <w:jc w:val="both"/>
      </w:pPr>
    </w:p>
    <w:p w:rsidR="007964DA" w:rsidRPr="00655A4E" w:rsidRDefault="007964DA" w:rsidP="003C4725">
      <w:pPr>
        <w:pStyle w:val="ac"/>
        <w:tabs>
          <w:tab w:val="left" w:pos="1134"/>
        </w:tabs>
        <w:autoSpaceDE w:val="0"/>
        <w:autoSpaceDN w:val="0"/>
        <w:adjustRightInd w:val="0"/>
        <w:ind w:left="0"/>
        <w:jc w:val="both"/>
      </w:pPr>
    </w:p>
    <w:p w:rsidR="0025220C" w:rsidRPr="00655A4E" w:rsidRDefault="0025220C" w:rsidP="003C4725">
      <w:pPr>
        <w:pStyle w:val="ac"/>
        <w:tabs>
          <w:tab w:val="left" w:pos="1134"/>
        </w:tabs>
        <w:autoSpaceDE w:val="0"/>
        <w:autoSpaceDN w:val="0"/>
        <w:adjustRightInd w:val="0"/>
        <w:ind w:left="0"/>
        <w:jc w:val="both"/>
      </w:pPr>
    </w:p>
    <w:tbl>
      <w:tblPr>
        <w:tblW w:w="10173" w:type="dxa"/>
        <w:tblLayout w:type="fixed"/>
        <w:tblLook w:val="04A0"/>
      </w:tblPr>
      <w:tblGrid>
        <w:gridCol w:w="5070"/>
        <w:gridCol w:w="1985"/>
        <w:gridCol w:w="3118"/>
      </w:tblGrid>
      <w:tr w:rsidR="007A4C99" w:rsidRPr="00655A4E" w:rsidTr="00382097">
        <w:tc>
          <w:tcPr>
            <w:tcW w:w="5070" w:type="dxa"/>
            <w:shd w:val="clear" w:color="auto" w:fill="auto"/>
          </w:tcPr>
          <w:p w:rsidR="007A4C99" w:rsidRPr="00655A4E" w:rsidRDefault="007A4C99" w:rsidP="003C4725">
            <w:pPr>
              <w:contextualSpacing/>
            </w:pPr>
            <w:r w:rsidRPr="00655A4E">
              <w:rPr>
                <w:sz w:val="28"/>
                <w:szCs w:val="28"/>
              </w:rPr>
              <w:t xml:space="preserve">С должностным регламентом ознакомлен(а)                                             </w:t>
            </w:r>
          </w:p>
        </w:tc>
        <w:tc>
          <w:tcPr>
            <w:tcW w:w="1985" w:type="dxa"/>
            <w:shd w:val="clear" w:color="auto" w:fill="auto"/>
          </w:tcPr>
          <w:p w:rsidR="007A4C99" w:rsidRPr="00655A4E" w:rsidRDefault="007A4C99" w:rsidP="003C4725">
            <w:pPr>
              <w:contextualSpacing/>
            </w:pPr>
            <w:r w:rsidRPr="00655A4E">
              <w:rPr>
                <w:lang w:val="en-US"/>
              </w:rPr>
              <w:t>______________</w:t>
            </w:r>
          </w:p>
          <w:p w:rsidR="007A4C99" w:rsidRPr="00655A4E" w:rsidRDefault="007A4C99" w:rsidP="003C4725">
            <w:pPr>
              <w:contextualSpacing/>
            </w:pPr>
            <w:r w:rsidRPr="00655A4E">
              <w:t xml:space="preserve">    (подпись)</w:t>
            </w:r>
          </w:p>
        </w:tc>
        <w:tc>
          <w:tcPr>
            <w:tcW w:w="3118" w:type="dxa"/>
            <w:shd w:val="clear" w:color="auto" w:fill="auto"/>
          </w:tcPr>
          <w:p w:rsidR="007A4C99" w:rsidRPr="00655A4E" w:rsidRDefault="007A4C99" w:rsidP="003C4725">
            <w:pPr>
              <w:contextualSpacing/>
            </w:pPr>
            <w:r w:rsidRPr="00655A4E">
              <w:rPr>
                <w:lang w:val="en-US"/>
              </w:rPr>
              <w:t>_______________________</w:t>
            </w:r>
          </w:p>
          <w:p w:rsidR="007A4C99" w:rsidRPr="00655A4E" w:rsidRDefault="007A4C99" w:rsidP="003C4725">
            <w:pPr>
              <w:contextualSpacing/>
            </w:pPr>
            <w:r w:rsidRPr="00655A4E">
              <w:t xml:space="preserve">              (Ф.И.О.)</w:t>
            </w:r>
          </w:p>
        </w:tc>
      </w:tr>
      <w:tr w:rsidR="007A4C99" w:rsidRPr="00655A4E" w:rsidTr="00382097">
        <w:tc>
          <w:tcPr>
            <w:tcW w:w="5070" w:type="dxa"/>
            <w:shd w:val="clear" w:color="auto" w:fill="auto"/>
          </w:tcPr>
          <w:p w:rsidR="007A4C99" w:rsidRPr="00655A4E" w:rsidRDefault="007A4C99" w:rsidP="003C4725">
            <w:pPr>
              <w:contextualSpacing/>
            </w:pPr>
          </w:p>
        </w:tc>
        <w:tc>
          <w:tcPr>
            <w:tcW w:w="1985" w:type="dxa"/>
            <w:shd w:val="clear" w:color="auto" w:fill="auto"/>
          </w:tcPr>
          <w:p w:rsidR="007A4C99" w:rsidRPr="00655A4E" w:rsidRDefault="007A4C99" w:rsidP="003C4725">
            <w:pPr>
              <w:contextualSpacing/>
              <w:jc w:val="center"/>
              <w:rPr>
                <w:lang w:val="en-US"/>
              </w:rPr>
            </w:pPr>
          </w:p>
        </w:tc>
        <w:tc>
          <w:tcPr>
            <w:tcW w:w="3118" w:type="dxa"/>
            <w:shd w:val="clear" w:color="auto" w:fill="auto"/>
          </w:tcPr>
          <w:p w:rsidR="007A4C99" w:rsidRPr="00655A4E" w:rsidRDefault="007A4C99" w:rsidP="003C4725">
            <w:pPr>
              <w:contextualSpacing/>
              <w:jc w:val="center"/>
              <w:rPr>
                <w:lang w:val="en-US"/>
              </w:rPr>
            </w:pPr>
          </w:p>
        </w:tc>
      </w:tr>
      <w:tr w:rsidR="007A4C99" w:rsidRPr="00655A4E" w:rsidTr="00382097">
        <w:tc>
          <w:tcPr>
            <w:tcW w:w="5070" w:type="dxa"/>
            <w:shd w:val="clear" w:color="auto" w:fill="auto"/>
          </w:tcPr>
          <w:p w:rsidR="007A4C99" w:rsidRPr="00655A4E" w:rsidRDefault="007A4C99" w:rsidP="003C4725">
            <w:pPr>
              <w:contextualSpacing/>
              <w:rPr>
                <w:sz w:val="28"/>
                <w:szCs w:val="28"/>
              </w:rPr>
            </w:pPr>
            <w:r w:rsidRPr="00655A4E">
              <w:rPr>
                <w:sz w:val="28"/>
                <w:szCs w:val="28"/>
              </w:rPr>
              <w:t>Один экземпляр получил(а) на руки</w:t>
            </w:r>
          </w:p>
        </w:tc>
        <w:tc>
          <w:tcPr>
            <w:tcW w:w="1985" w:type="dxa"/>
            <w:shd w:val="clear" w:color="auto" w:fill="auto"/>
          </w:tcPr>
          <w:p w:rsidR="007A4C99" w:rsidRPr="00655A4E" w:rsidRDefault="007A4C99" w:rsidP="003C4725">
            <w:pPr>
              <w:contextualSpacing/>
              <w:rPr>
                <w:lang w:val="en-US"/>
              </w:rPr>
            </w:pPr>
            <w:r w:rsidRPr="00655A4E">
              <w:rPr>
                <w:lang w:val="en-US"/>
              </w:rPr>
              <w:t>______________</w:t>
            </w:r>
          </w:p>
        </w:tc>
        <w:tc>
          <w:tcPr>
            <w:tcW w:w="3118" w:type="dxa"/>
            <w:shd w:val="clear" w:color="auto" w:fill="auto"/>
          </w:tcPr>
          <w:p w:rsidR="007A4C99" w:rsidRPr="00655A4E" w:rsidRDefault="007A4C99" w:rsidP="003C4725">
            <w:pPr>
              <w:contextualSpacing/>
              <w:rPr>
                <w:lang w:val="en-US"/>
              </w:rPr>
            </w:pPr>
            <w:r w:rsidRPr="00655A4E">
              <w:rPr>
                <w:lang w:val="en-US"/>
              </w:rPr>
              <w:t>________________________</w:t>
            </w:r>
          </w:p>
        </w:tc>
      </w:tr>
      <w:tr w:rsidR="007A4C99" w:rsidRPr="00655A4E" w:rsidTr="00382097">
        <w:tc>
          <w:tcPr>
            <w:tcW w:w="5070" w:type="dxa"/>
            <w:shd w:val="clear" w:color="auto" w:fill="auto"/>
          </w:tcPr>
          <w:p w:rsidR="007A4C99" w:rsidRPr="00655A4E" w:rsidRDefault="007A4C99" w:rsidP="003C4725">
            <w:pPr>
              <w:contextualSpacing/>
            </w:pPr>
          </w:p>
        </w:tc>
        <w:tc>
          <w:tcPr>
            <w:tcW w:w="1985" w:type="dxa"/>
            <w:shd w:val="clear" w:color="auto" w:fill="auto"/>
          </w:tcPr>
          <w:p w:rsidR="007A4C99" w:rsidRPr="00655A4E" w:rsidRDefault="007A4C99" w:rsidP="003C4725">
            <w:pPr>
              <w:contextualSpacing/>
              <w:jc w:val="center"/>
              <w:rPr>
                <w:lang w:val="en-US"/>
              </w:rPr>
            </w:pPr>
            <w:r w:rsidRPr="00655A4E">
              <w:rPr>
                <w:lang w:val="en-US"/>
              </w:rPr>
              <w:t>(</w:t>
            </w:r>
            <w:r w:rsidRPr="00655A4E">
              <w:t>подпись)</w:t>
            </w:r>
          </w:p>
        </w:tc>
        <w:tc>
          <w:tcPr>
            <w:tcW w:w="3118" w:type="dxa"/>
            <w:shd w:val="clear" w:color="auto" w:fill="auto"/>
          </w:tcPr>
          <w:p w:rsidR="007A4C99" w:rsidRPr="00655A4E" w:rsidRDefault="007A4C99" w:rsidP="003C4725">
            <w:pPr>
              <w:contextualSpacing/>
              <w:jc w:val="center"/>
              <w:rPr>
                <w:lang w:val="en-US"/>
              </w:rPr>
            </w:pPr>
            <w:r w:rsidRPr="00655A4E">
              <w:t>(дата</w:t>
            </w:r>
            <w:r w:rsidRPr="00655A4E">
              <w:rPr>
                <w:lang w:val="en-US"/>
              </w:rPr>
              <w:t>)</w:t>
            </w:r>
          </w:p>
        </w:tc>
      </w:tr>
      <w:tr w:rsidR="007A4C99" w:rsidRPr="00936951" w:rsidTr="00382097">
        <w:tc>
          <w:tcPr>
            <w:tcW w:w="5070" w:type="dxa"/>
            <w:shd w:val="clear" w:color="auto" w:fill="auto"/>
          </w:tcPr>
          <w:p w:rsidR="007A4C99" w:rsidRPr="002A4910" w:rsidRDefault="007A4C99" w:rsidP="003C4725">
            <w:pPr>
              <w:contextualSpacing/>
              <w:rPr>
                <w:sz w:val="28"/>
                <w:szCs w:val="28"/>
              </w:rPr>
            </w:pPr>
            <w:r w:rsidRPr="00655A4E">
              <w:rPr>
                <w:sz w:val="28"/>
                <w:szCs w:val="28"/>
              </w:rPr>
              <w:t>В дело №_______________</w:t>
            </w:r>
          </w:p>
        </w:tc>
        <w:tc>
          <w:tcPr>
            <w:tcW w:w="1985" w:type="dxa"/>
            <w:shd w:val="clear" w:color="auto" w:fill="auto"/>
          </w:tcPr>
          <w:p w:rsidR="007A4C99" w:rsidRPr="00936951" w:rsidRDefault="007A4C99" w:rsidP="003C4725">
            <w:pPr>
              <w:contextualSpacing/>
              <w:jc w:val="center"/>
              <w:rPr>
                <w:lang w:val="en-US"/>
              </w:rPr>
            </w:pPr>
          </w:p>
        </w:tc>
        <w:tc>
          <w:tcPr>
            <w:tcW w:w="3118" w:type="dxa"/>
            <w:shd w:val="clear" w:color="auto" w:fill="auto"/>
          </w:tcPr>
          <w:p w:rsidR="007A4C99" w:rsidRPr="00936951" w:rsidRDefault="007A4C99" w:rsidP="003C4725">
            <w:pPr>
              <w:contextualSpacing/>
              <w:jc w:val="center"/>
              <w:rPr>
                <w:sz w:val="20"/>
              </w:rPr>
            </w:pPr>
          </w:p>
        </w:tc>
      </w:tr>
    </w:tbl>
    <w:p w:rsidR="007A4C99" w:rsidRPr="00DB18EE" w:rsidRDefault="007A4C99" w:rsidP="003C4725">
      <w:pPr>
        <w:pStyle w:val="ac"/>
        <w:autoSpaceDE w:val="0"/>
        <w:autoSpaceDN w:val="0"/>
        <w:adjustRightInd w:val="0"/>
        <w:ind w:left="0"/>
        <w:jc w:val="both"/>
        <w:rPr>
          <w:sz w:val="28"/>
          <w:szCs w:val="28"/>
        </w:rPr>
      </w:pPr>
    </w:p>
    <w:sectPr w:rsidR="007A4C99" w:rsidRPr="00DB18EE" w:rsidSect="007B0AF4">
      <w:headerReference w:type="even" r:id="rId14"/>
      <w:headerReference w:type="default" r:id="rId15"/>
      <w:pgSz w:w="11906" w:h="16838"/>
      <w:pgMar w:top="1134" w:right="567" w:bottom="851" w:left="1134" w:header="567"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B02" w:rsidRDefault="00B97B02" w:rsidP="00025259">
      <w:r>
        <w:separator/>
      </w:r>
    </w:p>
  </w:endnote>
  <w:endnote w:type="continuationSeparator" w:id="0">
    <w:p w:rsidR="00B97B02" w:rsidRDefault="00B97B02" w:rsidP="00025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B02" w:rsidRDefault="00B97B02" w:rsidP="00025259">
      <w:r>
        <w:separator/>
      </w:r>
    </w:p>
  </w:footnote>
  <w:footnote w:type="continuationSeparator" w:id="0">
    <w:p w:rsidR="00B97B02" w:rsidRDefault="00B97B02" w:rsidP="00025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7B" w:rsidRDefault="006126CD">
    <w:pPr>
      <w:pStyle w:val="a6"/>
      <w:framePr w:wrap="around" w:vAnchor="text" w:hAnchor="margin" w:xAlign="center" w:y="1"/>
      <w:rPr>
        <w:rStyle w:val="a8"/>
      </w:rPr>
    </w:pPr>
    <w:r>
      <w:rPr>
        <w:rStyle w:val="a8"/>
      </w:rPr>
      <w:fldChar w:fldCharType="begin"/>
    </w:r>
    <w:r w:rsidR="009F408F">
      <w:rPr>
        <w:rStyle w:val="a8"/>
      </w:rPr>
      <w:instrText xml:space="preserve">PAGE  </w:instrText>
    </w:r>
    <w:r>
      <w:rPr>
        <w:rStyle w:val="a8"/>
      </w:rPr>
      <w:fldChar w:fldCharType="end"/>
    </w:r>
  </w:p>
  <w:p w:rsidR="0031647B" w:rsidRDefault="00B97B0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47B" w:rsidRPr="00025259" w:rsidRDefault="006126CD">
    <w:pPr>
      <w:pStyle w:val="a6"/>
      <w:framePr w:wrap="around" w:vAnchor="text" w:hAnchor="margin" w:xAlign="center" w:y="1"/>
      <w:rPr>
        <w:rStyle w:val="a8"/>
      </w:rPr>
    </w:pPr>
    <w:r w:rsidRPr="00025259">
      <w:rPr>
        <w:rStyle w:val="a8"/>
      </w:rPr>
      <w:fldChar w:fldCharType="begin"/>
    </w:r>
    <w:r w:rsidR="009F408F" w:rsidRPr="00025259">
      <w:rPr>
        <w:rStyle w:val="a8"/>
      </w:rPr>
      <w:instrText xml:space="preserve">PAGE  </w:instrText>
    </w:r>
    <w:r w:rsidRPr="00025259">
      <w:rPr>
        <w:rStyle w:val="a8"/>
      </w:rPr>
      <w:fldChar w:fldCharType="separate"/>
    </w:r>
    <w:r w:rsidR="005B12AB">
      <w:rPr>
        <w:rStyle w:val="a8"/>
        <w:noProof/>
      </w:rPr>
      <w:t>11</w:t>
    </w:r>
    <w:r w:rsidRPr="00025259">
      <w:rPr>
        <w:rStyle w:val="a8"/>
      </w:rPr>
      <w:fldChar w:fldCharType="end"/>
    </w:r>
  </w:p>
  <w:p w:rsidR="0031647B" w:rsidRDefault="00B97B0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2556"/>
    <w:multiLevelType w:val="multilevel"/>
    <w:tmpl w:val="FBFC77D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04A43678"/>
    <w:multiLevelType w:val="multilevel"/>
    <w:tmpl w:val="AC500C74"/>
    <w:lvl w:ilvl="0">
      <w:start w:val="1"/>
      <w:numFmt w:val="decimal"/>
      <w:lvlText w:val="%1."/>
      <w:lvlJc w:val="left"/>
      <w:pPr>
        <w:tabs>
          <w:tab w:val="num" w:pos="570"/>
        </w:tabs>
        <w:ind w:left="570" w:hanging="570"/>
      </w:pPr>
      <w:rPr>
        <w:rFonts w:hint="default"/>
      </w:rPr>
    </w:lvl>
    <w:lvl w:ilvl="1">
      <w:start w:val="1"/>
      <w:numFmt w:val="decimal"/>
      <w:suff w:val="space"/>
      <w:lvlText w:val="3.%2."/>
      <w:lvlJc w:val="left"/>
      <w:pPr>
        <w:ind w:left="0" w:firstLine="709"/>
      </w:pPr>
      <w:rPr>
        <w:rFonts w:hint="default"/>
        <w:sz w:val="28"/>
        <w:szCs w:val="28"/>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
    <w:nsid w:val="05942013"/>
    <w:multiLevelType w:val="multilevel"/>
    <w:tmpl w:val="D2AA56BA"/>
    <w:lvl w:ilvl="0">
      <w:start w:val="1"/>
      <w:numFmt w:val="upperRoman"/>
      <w:pStyle w:val="a"/>
      <w:suff w:val="space"/>
      <w:lvlText w:val="%1."/>
      <w:lvlJc w:val="left"/>
      <w:pPr>
        <w:ind w:left="142" w:firstLine="0"/>
      </w:pPr>
      <w:rPr>
        <w:rFonts w:hint="default"/>
      </w:rPr>
    </w:lvl>
    <w:lvl w:ilvl="1">
      <w:start w:val="1"/>
      <w:numFmt w:val="decimal"/>
      <w:suff w:val="space"/>
      <w:lvlText w:val="2.%2."/>
      <w:lvlJc w:val="left"/>
      <w:pPr>
        <w:ind w:left="0" w:firstLine="708"/>
      </w:pPr>
      <w:rPr>
        <w:rFonts w:hint="default"/>
        <w:i w:val="0"/>
      </w:rPr>
    </w:lvl>
    <w:lvl w:ilvl="2">
      <w:start w:val="1"/>
      <w:numFmt w:val="decimal"/>
      <w:lvlText w:val="%1.%2.%3."/>
      <w:lvlJc w:val="left"/>
      <w:pPr>
        <w:tabs>
          <w:tab w:val="num" w:pos="2691"/>
        </w:tabs>
        <w:ind w:left="2691" w:hanging="1275"/>
      </w:pPr>
      <w:rPr>
        <w:rFonts w:hint="default"/>
      </w:rPr>
    </w:lvl>
    <w:lvl w:ilvl="3">
      <w:start w:val="1"/>
      <w:numFmt w:val="decimal"/>
      <w:lvlText w:val="%1.%2.%3.%4."/>
      <w:lvlJc w:val="left"/>
      <w:pPr>
        <w:tabs>
          <w:tab w:val="num" w:pos="3399"/>
        </w:tabs>
        <w:ind w:left="3399" w:hanging="1275"/>
      </w:pPr>
      <w:rPr>
        <w:rFonts w:hint="default"/>
      </w:rPr>
    </w:lvl>
    <w:lvl w:ilvl="4">
      <w:start w:val="1"/>
      <w:numFmt w:val="decimal"/>
      <w:lvlText w:val="%1.%2.%3.%4.%5."/>
      <w:lvlJc w:val="left"/>
      <w:pPr>
        <w:tabs>
          <w:tab w:val="num" w:pos="4107"/>
        </w:tabs>
        <w:ind w:left="4107" w:hanging="1275"/>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
    <w:nsid w:val="1687675D"/>
    <w:multiLevelType w:val="hybridMultilevel"/>
    <w:tmpl w:val="0FE40424"/>
    <w:lvl w:ilvl="0" w:tplc="199E0592">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A257AA8"/>
    <w:multiLevelType w:val="multilevel"/>
    <w:tmpl w:val="CA5E1A50"/>
    <w:lvl w:ilvl="0">
      <w:start w:val="9"/>
      <w:numFmt w:val="decimal"/>
      <w:lvlText w:val="%1."/>
      <w:lvlJc w:val="left"/>
      <w:pPr>
        <w:ind w:left="450" w:hanging="450"/>
      </w:pPr>
      <w:rPr>
        <w:rFonts w:hint="default"/>
        <w:color w:val="auto"/>
      </w:rPr>
    </w:lvl>
    <w:lvl w:ilvl="1">
      <w:start w:val="1"/>
      <w:numFmt w:val="decimal"/>
      <w:lvlText w:val="%1.%2."/>
      <w:lvlJc w:val="left"/>
      <w:pPr>
        <w:ind w:left="1428" w:hanging="72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3204" w:hanging="108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980" w:hanging="1440"/>
      </w:pPr>
      <w:rPr>
        <w:rFonts w:hint="default"/>
        <w:color w:val="auto"/>
      </w:rPr>
    </w:lvl>
    <w:lvl w:ilvl="6">
      <w:start w:val="1"/>
      <w:numFmt w:val="decimal"/>
      <w:lvlText w:val="%1.%2.%3.%4.%5.%6.%7."/>
      <w:lvlJc w:val="left"/>
      <w:pPr>
        <w:ind w:left="6048" w:hanging="1800"/>
      </w:pPr>
      <w:rPr>
        <w:rFonts w:hint="default"/>
        <w:color w:val="auto"/>
      </w:rPr>
    </w:lvl>
    <w:lvl w:ilvl="7">
      <w:start w:val="1"/>
      <w:numFmt w:val="decimal"/>
      <w:lvlText w:val="%1.%2.%3.%4.%5.%6.%7.%8."/>
      <w:lvlJc w:val="left"/>
      <w:pPr>
        <w:ind w:left="6756" w:hanging="1800"/>
      </w:pPr>
      <w:rPr>
        <w:rFonts w:hint="default"/>
        <w:color w:val="auto"/>
      </w:rPr>
    </w:lvl>
    <w:lvl w:ilvl="8">
      <w:start w:val="1"/>
      <w:numFmt w:val="decimal"/>
      <w:lvlText w:val="%1.%2.%3.%4.%5.%6.%7.%8.%9."/>
      <w:lvlJc w:val="left"/>
      <w:pPr>
        <w:ind w:left="7824" w:hanging="2160"/>
      </w:pPr>
      <w:rPr>
        <w:rFonts w:hint="default"/>
        <w:color w:val="auto"/>
      </w:rPr>
    </w:lvl>
  </w:abstractNum>
  <w:abstractNum w:abstractNumId="5">
    <w:nsid w:val="3C973775"/>
    <w:multiLevelType w:val="multilevel"/>
    <w:tmpl w:val="D8BE7762"/>
    <w:lvl w:ilvl="0">
      <w:start w:val="1"/>
      <w:numFmt w:val="decimal"/>
      <w:lvlText w:val="%1."/>
      <w:lvlJc w:val="left"/>
      <w:pPr>
        <w:tabs>
          <w:tab w:val="num" w:pos="1275"/>
        </w:tabs>
        <w:ind w:left="1275" w:hanging="1275"/>
      </w:pPr>
      <w:rPr>
        <w:rFonts w:hint="default"/>
      </w:rPr>
    </w:lvl>
    <w:lvl w:ilvl="1">
      <w:start w:val="1"/>
      <w:numFmt w:val="decimal"/>
      <w:suff w:val="space"/>
      <w:lvlText w:val="6.%2."/>
      <w:lvlJc w:val="left"/>
      <w:pPr>
        <w:ind w:left="0" w:firstLine="708"/>
      </w:pPr>
      <w:rPr>
        <w:rFonts w:hint="default"/>
      </w:rPr>
    </w:lvl>
    <w:lvl w:ilvl="2">
      <w:start w:val="1"/>
      <w:numFmt w:val="decimal"/>
      <w:lvlText w:val="%1.%2.%3."/>
      <w:lvlJc w:val="left"/>
      <w:pPr>
        <w:tabs>
          <w:tab w:val="num" w:pos="2691"/>
        </w:tabs>
        <w:ind w:left="2691" w:hanging="1275"/>
      </w:pPr>
      <w:rPr>
        <w:rFonts w:hint="default"/>
      </w:rPr>
    </w:lvl>
    <w:lvl w:ilvl="3">
      <w:start w:val="1"/>
      <w:numFmt w:val="decimal"/>
      <w:lvlText w:val="%1.%2.%3.%4."/>
      <w:lvlJc w:val="left"/>
      <w:pPr>
        <w:tabs>
          <w:tab w:val="num" w:pos="3399"/>
        </w:tabs>
        <w:ind w:left="3399" w:hanging="1275"/>
      </w:pPr>
      <w:rPr>
        <w:rFonts w:hint="default"/>
      </w:rPr>
    </w:lvl>
    <w:lvl w:ilvl="4">
      <w:start w:val="1"/>
      <w:numFmt w:val="decimal"/>
      <w:lvlText w:val="%1.%2.%3.%4.%5."/>
      <w:lvlJc w:val="left"/>
      <w:pPr>
        <w:tabs>
          <w:tab w:val="num" w:pos="4107"/>
        </w:tabs>
        <w:ind w:left="4107" w:hanging="1275"/>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nsid w:val="4BA7153B"/>
    <w:multiLevelType w:val="hybridMultilevel"/>
    <w:tmpl w:val="0C24FFEE"/>
    <w:lvl w:ilvl="0" w:tplc="64F0C8AC">
      <w:start w:val="1"/>
      <w:numFmt w:val="bullet"/>
      <w:suff w:val="space"/>
      <w:lvlText w:val=""/>
      <w:lvlJc w:val="left"/>
      <w:pPr>
        <w:ind w:left="1" w:firstLine="709"/>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542C738A"/>
    <w:multiLevelType w:val="hybridMultilevel"/>
    <w:tmpl w:val="6C1272EE"/>
    <w:lvl w:ilvl="0" w:tplc="4C1661F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A7A4188"/>
    <w:multiLevelType w:val="hybridMultilevel"/>
    <w:tmpl w:val="7090C746"/>
    <w:lvl w:ilvl="0" w:tplc="E9AC2A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C280C80"/>
    <w:multiLevelType w:val="multilevel"/>
    <w:tmpl w:val="716A7106"/>
    <w:lvl w:ilvl="0">
      <w:start w:val="2"/>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2"/>
  </w:num>
  <w:num w:numId="2">
    <w:abstractNumId w:val="5"/>
  </w:num>
  <w:num w:numId="3">
    <w:abstractNumId w:val="1"/>
  </w:num>
  <w:num w:numId="4">
    <w:abstractNumId w:val="6"/>
  </w:num>
  <w:num w:numId="5">
    <w:abstractNumId w:val="7"/>
  </w:num>
  <w:num w:numId="6">
    <w:abstractNumId w:val="8"/>
  </w:num>
  <w:num w:numId="7">
    <w:abstractNumId w:val="3"/>
  </w:num>
  <w:num w:numId="8">
    <w:abstractNumId w:val="4"/>
  </w:num>
  <w:num w:numId="9">
    <w:abstractNumId w:val="0"/>
  </w:num>
  <w:num w:numId="10">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F0FF6"/>
    <w:rsid w:val="00002D00"/>
    <w:rsid w:val="00003C18"/>
    <w:rsid w:val="0001028A"/>
    <w:rsid w:val="0001101B"/>
    <w:rsid w:val="00014CD2"/>
    <w:rsid w:val="00015868"/>
    <w:rsid w:val="00017350"/>
    <w:rsid w:val="00017FA7"/>
    <w:rsid w:val="000235CC"/>
    <w:rsid w:val="00025259"/>
    <w:rsid w:val="0003645E"/>
    <w:rsid w:val="00043FE2"/>
    <w:rsid w:val="00044215"/>
    <w:rsid w:val="0004514D"/>
    <w:rsid w:val="00050616"/>
    <w:rsid w:val="0005552D"/>
    <w:rsid w:val="0005734A"/>
    <w:rsid w:val="000576D3"/>
    <w:rsid w:val="00057CAB"/>
    <w:rsid w:val="00061857"/>
    <w:rsid w:val="00061FCE"/>
    <w:rsid w:val="00063A32"/>
    <w:rsid w:val="000839F1"/>
    <w:rsid w:val="00085196"/>
    <w:rsid w:val="000867A8"/>
    <w:rsid w:val="0009234E"/>
    <w:rsid w:val="00094FEA"/>
    <w:rsid w:val="000A0705"/>
    <w:rsid w:val="000A41E9"/>
    <w:rsid w:val="000A5A0F"/>
    <w:rsid w:val="000A5A75"/>
    <w:rsid w:val="000A5F8A"/>
    <w:rsid w:val="000A631D"/>
    <w:rsid w:val="000B11CB"/>
    <w:rsid w:val="000B1846"/>
    <w:rsid w:val="000B3691"/>
    <w:rsid w:val="000B4D59"/>
    <w:rsid w:val="000C3D37"/>
    <w:rsid w:val="000C7877"/>
    <w:rsid w:val="000D0110"/>
    <w:rsid w:val="000D21E3"/>
    <w:rsid w:val="000D5E63"/>
    <w:rsid w:val="000D6CBB"/>
    <w:rsid w:val="000D7A63"/>
    <w:rsid w:val="000E1E2F"/>
    <w:rsid w:val="000E22D8"/>
    <w:rsid w:val="000E604C"/>
    <w:rsid w:val="000F464B"/>
    <w:rsid w:val="000F4870"/>
    <w:rsid w:val="001016E3"/>
    <w:rsid w:val="00105222"/>
    <w:rsid w:val="00106F3D"/>
    <w:rsid w:val="00114555"/>
    <w:rsid w:val="00115FF5"/>
    <w:rsid w:val="00126EAA"/>
    <w:rsid w:val="001270A1"/>
    <w:rsid w:val="00130966"/>
    <w:rsid w:val="001309EA"/>
    <w:rsid w:val="00130DDA"/>
    <w:rsid w:val="0013180C"/>
    <w:rsid w:val="00131DCD"/>
    <w:rsid w:val="00133C1C"/>
    <w:rsid w:val="00134F32"/>
    <w:rsid w:val="00140EC4"/>
    <w:rsid w:val="00142228"/>
    <w:rsid w:val="00150664"/>
    <w:rsid w:val="0016141E"/>
    <w:rsid w:val="00172C2C"/>
    <w:rsid w:val="00173437"/>
    <w:rsid w:val="001753A7"/>
    <w:rsid w:val="001760A3"/>
    <w:rsid w:val="00180565"/>
    <w:rsid w:val="0018130A"/>
    <w:rsid w:val="001813A3"/>
    <w:rsid w:val="00182038"/>
    <w:rsid w:val="00190299"/>
    <w:rsid w:val="00190EE2"/>
    <w:rsid w:val="00191572"/>
    <w:rsid w:val="001927FF"/>
    <w:rsid w:val="00193AE3"/>
    <w:rsid w:val="001A4CC8"/>
    <w:rsid w:val="001A70ED"/>
    <w:rsid w:val="001B21F9"/>
    <w:rsid w:val="001B43B5"/>
    <w:rsid w:val="001B744E"/>
    <w:rsid w:val="001D0276"/>
    <w:rsid w:val="001D167C"/>
    <w:rsid w:val="001D5499"/>
    <w:rsid w:val="001D55E8"/>
    <w:rsid w:val="001E2358"/>
    <w:rsid w:val="001E4B1F"/>
    <w:rsid w:val="001E7774"/>
    <w:rsid w:val="001F03BB"/>
    <w:rsid w:val="001F1C1C"/>
    <w:rsid w:val="001F5724"/>
    <w:rsid w:val="001F70B6"/>
    <w:rsid w:val="00202F34"/>
    <w:rsid w:val="00205D24"/>
    <w:rsid w:val="0020728A"/>
    <w:rsid w:val="00207DEF"/>
    <w:rsid w:val="00211A3F"/>
    <w:rsid w:val="00213C45"/>
    <w:rsid w:val="00214FAA"/>
    <w:rsid w:val="002178D7"/>
    <w:rsid w:val="00225478"/>
    <w:rsid w:val="002266B4"/>
    <w:rsid w:val="002316BE"/>
    <w:rsid w:val="00233FDA"/>
    <w:rsid w:val="00242B62"/>
    <w:rsid w:val="002449D6"/>
    <w:rsid w:val="00247D84"/>
    <w:rsid w:val="0025164D"/>
    <w:rsid w:val="0025220C"/>
    <w:rsid w:val="00256C16"/>
    <w:rsid w:val="00260A6C"/>
    <w:rsid w:val="002650C6"/>
    <w:rsid w:val="00267179"/>
    <w:rsid w:val="00272913"/>
    <w:rsid w:val="00273C46"/>
    <w:rsid w:val="00277DEC"/>
    <w:rsid w:val="002807A6"/>
    <w:rsid w:val="0028165A"/>
    <w:rsid w:val="002906F5"/>
    <w:rsid w:val="002920B6"/>
    <w:rsid w:val="002950EC"/>
    <w:rsid w:val="0029578C"/>
    <w:rsid w:val="002A39E5"/>
    <w:rsid w:val="002A4006"/>
    <w:rsid w:val="002A775B"/>
    <w:rsid w:val="002B73C1"/>
    <w:rsid w:val="002C18EB"/>
    <w:rsid w:val="002C268C"/>
    <w:rsid w:val="002D135E"/>
    <w:rsid w:val="002D3952"/>
    <w:rsid w:val="002E049C"/>
    <w:rsid w:val="002E244B"/>
    <w:rsid w:val="002E2AEA"/>
    <w:rsid w:val="002E3E54"/>
    <w:rsid w:val="002E5BDE"/>
    <w:rsid w:val="002E62C4"/>
    <w:rsid w:val="002E6AAE"/>
    <w:rsid w:val="002E6CB6"/>
    <w:rsid w:val="002F0E49"/>
    <w:rsid w:val="003011A9"/>
    <w:rsid w:val="0030797E"/>
    <w:rsid w:val="00311DCE"/>
    <w:rsid w:val="00313EBD"/>
    <w:rsid w:val="0032214F"/>
    <w:rsid w:val="00326908"/>
    <w:rsid w:val="00326C6A"/>
    <w:rsid w:val="00330AC5"/>
    <w:rsid w:val="00332688"/>
    <w:rsid w:val="003345EA"/>
    <w:rsid w:val="003379AA"/>
    <w:rsid w:val="003403BF"/>
    <w:rsid w:val="00340F06"/>
    <w:rsid w:val="003421EE"/>
    <w:rsid w:val="003461EE"/>
    <w:rsid w:val="00357728"/>
    <w:rsid w:val="0036261E"/>
    <w:rsid w:val="00362BC4"/>
    <w:rsid w:val="00363C1A"/>
    <w:rsid w:val="003707D6"/>
    <w:rsid w:val="003753D2"/>
    <w:rsid w:val="0037678C"/>
    <w:rsid w:val="003806F5"/>
    <w:rsid w:val="003824CB"/>
    <w:rsid w:val="003835E7"/>
    <w:rsid w:val="00387B30"/>
    <w:rsid w:val="00391158"/>
    <w:rsid w:val="00393D87"/>
    <w:rsid w:val="00394C80"/>
    <w:rsid w:val="00394CCC"/>
    <w:rsid w:val="003A4B0B"/>
    <w:rsid w:val="003B7345"/>
    <w:rsid w:val="003C4725"/>
    <w:rsid w:val="003D2BD3"/>
    <w:rsid w:val="003D3A0A"/>
    <w:rsid w:val="003D3C8A"/>
    <w:rsid w:val="003E42D7"/>
    <w:rsid w:val="003E779B"/>
    <w:rsid w:val="003F7814"/>
    <w:rsid w:val="00400ED6"/>
    <w:rsid w:val="004037B2"/>
    <w:rsid w:val="00406508"/>
    <w:rsid w:val="00407708"/>
    <w:rsid w:val="00407F10"/>
    <w:rsid w:val="004115B9"/>
    <w:rsid w:val="00413F41"/>
    <w:rsid w:val="00414BC4"/>
    <w:rsid w:val="004164FF"/>
    <w:rsid w:val="004312BA"/>
    <w:rsid w:val="00432153"/>
    <w:rsid w:val="0043337F"/>
    <w:rsid w:val="004338FD"/>
    <w:rsid w:val="004350FD"/>
    <w:rsid w:val="0043527D"/>
    <w:rsid w:val="004457DB"/>
    <w:rsid w:val="00447965"/>
    <w:rsid w:val="004552F9"/>
    <w:rsid w:val="004569F0"/>
    <w:rsid w:val="00456B5C"/>
    <w:rsid w:val="00463458"/>
    <w:rsid w:val="0046641B"/>
    <w:rsid w:val="004830E8"/>
    <w:rsid w:val="00484DBC"/>
    <w:rsid w:val="00486445"/>
    <w:rsid w:val="004910EA"/>
    <w:rsid w:val="00492D0F"/>
    <w:rsid w:val="00493A4C"/>
    <w:rsid w:val="004973D2"/>
    <w:rsid w:val="00497522"/>
    <w:rsid w:val="00497604"/>
    <w:rsid w:val="00497EC3"/>
    <w:rsid w:val="004A4C6C"/>
    <w:rsid w:val="004A7E1F"/>
    <w:rsid w:val="004B1CDA"/>
    <w:rsid w:val="004B2E1B"/>
    <w:rsid w:val="004B7D42"/>
    <w:rsid w:val="004C3461"/>
    <w:rsid w:val="004C37D6"/>
    <w:rsid w:val="004C50B2"/>
    <w:rsid w:val="004C7919"/>
    <w:rsid w:val="004D6250"/>
    <w:rsid w:val="004E5ACD"/>
    <w:rsid w:val="004F188E"/>
    <w:rsid w:val="004F2764"/>
    <w:rsid w:val="004F4B5A"/>
    <w:rsid w:val="004F5BB9"/>
    <w:rsid w:val="00501AEF"/>
    <w:rsid w:val="00503D1A"/>
    <w:rsid w:val="0050450A"/>
    <w:rsid w:val="00510A6A"/>
    <w:rsid w:val="00523D5C"/>
    <w:rsid w:val="00527552"/>
    <w:rsid w:val="005312C1"/>
    <w:rsid w:val="00531B7B"/>
    <w:rsid w:val="00533008"/>
    <w:rsid w:val="0053336D"/>
    <w:rsid w:val="00537FC3"/>
    <w:rsid w:val="00540009"/>
    <w:rsid w:val="00542800"/>
    <w:rsid w:val="00546E93"/>
    <w:rsid w:val="0055604D"/>
    <w:rsid w:val="00560D3C"/>
    <w:rsid w:val="0056394C"/>
    <w:rsid w:val="005644BE"/>
    <w:rsid w:val="00565BED"/>
    <w:rsid w:val="00566FD5"/>
    <w:rsid w:val="00570092"/>
    <w:rsid w:val="0057545B"/>
    <w:rsid w:val="00580E60"/>
    <w:rsid w:val="005825B7"/>
    <w:rsid w:val="0058311A"/>
    <w:rsid w:val="00592771"/>
    <w:rsid w:val="00596497"/>
    <w:rsid w:val="00596CB3"/>
    <w:rsid w:val="00597841"/>
    <w:rsid w:val="005A74F5"/>
    <w:rsid w:val="005B12AB"/>
    <w:rsid w:val="005B35AB"/>
    <w:rsid w:val="005B5170"/>
    <w:rsid w:val="005C009B"/>
    <w:rsid w:val="005C620F"/>
    <w:rsid w:val="005D42FD"/>
    <w:rsid w:val="005D6D6F"/>
    <w:rsid w:val="005F3718"/>
    <w:rsid w:val="005F3954"/>
    <w:rsid w:val="0060165D"/>
    <w:rsid w:val="006018B7"/>
    <w:rsid w:val="006126CD"/>
    <w:rsid w:val="006206CF"/>
    <w:rsid w:val="00624FB9"/>
    <w:rsid w:val="006260DE"/>
    <w:rsid w:val="00626BD3"/>
    <w:rsid w:val="006336F5"/>
    <w:rsid w:val="00634E36"/>
    <w:rsid w:val="0063513F"/>
    <w:rsid w:val="00640016"/>
    <w:rsid w:val="0064363F"/>
    <w:rsid w:val="006436C7"/>
    <w:rsid w:val="006441F6"/>
    <w:rsid w:val="0064457E"/>
    <w:rsid w:val="00644780"/>
    <w:rsid w:val="00650144"/>
    <w:rsid w:val="00650351"/>
    <w:rsid w:val="00655A4E"/>
    <w:rsid w:val="00661890"/>
    <w:rsid w:val="00667D49"/>
    <w:rsid w:val="00672D54"/>
    <w:rsid w:val="00672F44"/>
    <w:rsid w:val="006744E1"/>
    <w:rsid w:val="00675D84"/>
    <w:rsid w:val="00681818"/>
    <w:rsid w:val="00683396"/>
    <w:rsid w:val="006846D9"/>
    <w:rsid w:val="006869E5"/>
    <w:rsid w:val="006A19C3"/>
    <w:rsid w:val="006A2FD7"/>
    <w:rsid w:val="006A399E"/>
    <w:rsid w:val="006B2E6B"/>
    <w:rsid w:val="006B4126"/>
    <w:rsid w:val="006B6141"/>
    <w:rsid w:val="006C0DAD"/>
    <w:rsid w:val="006C12F9"/>
    <w:rsid w:val="006C1EC2"/>
    <w:rsid w:val="006C250D"/>
    <w:rsid w:val="006C35D7"/>
    <w:rsid w:val="006C4C2D"/>
    <w:rsid w:val="006C4EF0"/>
    <w:rsid w:val="006C709A"/>
    <w:rsid w:val="006C7B0E"/>
    <w:rsid w:val="006D1400"/>
    <w:rsid w:val="006E24FD"/>
    <w:rsid w:val="006E5F5A"/>
    <w:rsid w:val="006F081C"/>
    <w:rsid w:val="006F4FA6"/>
    <w:rsid w:val="006F5CB2"/>
    <w:rsid w:val="006F6B02"/>
    <w:rsid w:val="007007CF"/>
    <w:rsid w:val="007012C7"/>
    <w:rsid w:val="007054B6"/>
    <w:rsid w:val="00713BF4"/>
    <w:rsid w:val="00714184"/>
    <w:rsid w:val="00723033"/>
    <w:rsid w:val="007261B4"/>
    <w:rsid w:val="007308F3"/>
    <w:rsid w:val="007310A7"/>
    <w:rsid w:val="00731A71"/>
    <w:rsid w:val="007366CC"/>
    <w:rsid w:val="00742DFC"/>
    <w:rsid w:val="00747B30"/>
    <w:rsid w:val="007507EC"/>
    <w:rsid w:val="00762405"/>
    <w:rsid w:val="00766998"/>
    <w:rsid w:val="00780441"/>
    <w:rsid w:val="00785F52"/>
    <w:rsid w:val="00786FE0"/>
    <w:rsid w:val="00787312"/>
    <w:rsid w:val="00787D54"/>
    <w:rsid w:val="007964DA"/>
    <w:rsid w:val="007A4C99"/>
    <w:rsid w:val="007B012A"/>
    <w:rsid w:val="007B0AF4"/>
    <w:rsid w:val="007B2ECE"/>
    <w:rsid w:val="007D0D6E"/>
    <w:rsid w:val="007D62E9"/>
    <w:rsid w:val="007F0FF6"/>
    <w:rsid w:val="007F381E"/>
    <w:rsid w:val="007F5893"/>
    <w:rsid w:val="00803FBB"/>
    <w:rsid w:val="0080597E"/>
    <w:rsid w:val="008066D2"/>
    <w:rsid w:val="008119FB"/>
    <w:rsid w:val="00812704"/>
    <w:rsid w:val="00815112"/>
    <w:rsid w:val="00827B87"/>
    <w:rsid w:val="00830E99"/>
    <w:rsid w:val="00835102"/>
    <w:rsid w:val="00836C1D"/>
    <w:rsid w:val="0084061A"/>
    <w:rsid w:val="00840FA8"/>
    <w:rsid w:val="00840FC9"/>
    <w:rsid w:val="0084387B"/>
    <w:rsid w:val="008465E5"/>
    <w:rsid w:val="00847E3B"/>
    <w:rsid w:val="008503B2"/>
    <w:rsid w:val="0085162F"/>
    <w:rsid w:val="00851CEE"/>
    <w:rsid w:val="008554D8"/>
    <w:rsid w:val="00855C04"/>
    <w:rsid w:val="00855ED6"/>
    <w:rsid w:val="008708F4"/>
    <w:rsid w:val="00871046"/>
    <w:rsid w:val="00876FA1"/>
    <w:rsid w:val="00877877"/>
    <w:rsid w:val="008820FE"/>
    <w:rsid w:val="008872D0"/>
    <w:rsid w:val="008877C6"/>
    <w:rsid w:val="00893BE9"/>
    <w:rsid w:val="00895BD2"/>
    <w:rsid w:val="008A0457"/>
    <w:rsid w:val="008A5EE5"/>
    <w:rsid w:val="008B51A7"/>
    <w:rsid w:val="008B612E"/>
    <w:rsid w:val="008C6150"/>
    <w:rsid w:val="008C688B"/>
    <w:rsid w:val="008C777E"/>
    <w:rsid w:val="008D27AD"/>
    <w:rsid w:val="008D53CA"/>
    <w:rsid w:val="008E4387"/>
    <w:rsid w:val="008E526F"/>
    <w:rsid w:val="008E585C"/>
    <w:rsid w:val="008E6623"/>
    <w:rsid w:val="008F053D"/>
    <w:rsid w:val="00901058"/>
    <w:rsid w:val="009056B6"/>
    <w:rsid w:val="0090707E"/>
    <w:rsid w:val="00907226"/>
    <w:rsid w:val="009123C5"/>
    <w:rsid w:val="00916988"/>
    <w:rsid w:val="00922606"/>
    <w:rsid w:val="0093089A"/>
    <w:rsid w:val="00934FBB"/>
    <w:rsid w:val="0094384F"/>
    <w:rsid w:val="0094397A"/>
    <w:rsid w:val="009443B2"/>
    <w:rsid w:val="00945033"/>
    <w:rsid w:val="00945888"/>
    <w:rsid w:val="009533EE"/>
    <w:rsid w:val="009572BA"/>
    <w:rsid w:val="0096164A"/>
    <w:rsid w:val="00961F3C"/>
    <w:rsid w:val="009673E2"/>
    <w:rsid w:val="00970DB7"/>
    <w:rsid w:val="00981CC1"/>
    <w:rsid w:val="00982B64"/>
    <w:rsid w:val="0098586B"/>
    <w:rsid w:val="0098753B"/>
    <w:rsid w:val="00987965"/>
    <w:rsid w:val="00987ABF"/>
    <w:rsid w:val="009917EE"/>
    <w:rsid w:val="009A36BB"/>
    <w:rsid w:val="009A5DDB"/>
    <w:rsid w:val="009B63AB"/>
    <w:rsid w:val="009C6CFF"/>
    <w:rsid w:val="009D03B2"/>
    <w:rsid w:val="009D068E"/>
    <w:rsid w:val="009D31FC"/>
    <w:rsid w:val="009D39AB"/>
    <w:rsid w:val="009D4619"/>
    <w:rsid w:val="009D547E"/>
    <w:rsid w:val="009D757C"/>
    <w:rsid w:val="009E1F7A"/>
    <w:rsid w:val="009E4977"/>
    <w:rsid w:val="009E7FE2"/>
    <w:rsid w:val="009F0304"/>
    <w:rsid w:val="009F1000"/>
    <w:rsid w:val="009F2E51"/>
    <w:rsid w:val="009F408F"/>
    <w:rsid w:val="009F5C17"/>
    <w:rsid w:val="009F6A4B"/>
    <w:rsid w:val="00A00BAC"/>
    <w:rsid w:val="00A02E07"/>
    <w:rsid w:val="00A10749"/>
    <w:rsid w:val="00A111BB"/>
    <w:rsid w:val="00A1205D"/>
    <w:rsid w:val="00A12D0B"/>
    <w:rsid w:val="00A13E19"/>
    <w:rsid w:val="00A33FB3"/>
    <w:rsid w:val="00A3646B"/>
    <w:rsid w:val="00A37444"/>
    <w:rsid w:val="00A44641"/>
    <w:rsid w:val="00A45877"/>
    <w:rsid w:val="00A45891"/>
    <w:rsid w:val="00A72300"/>
    <w:rsid w:val="00A745AF"/>
    <w:rsid w:val="00A760AF"/>
    <w:rsid w:val="00A81DD9"/>
    <w:rsid w:val="00A85E2E"/>
    <w:rsid w:val="00A86E8A"/>
    <w:rsid w:val="00A94620"/>
    <w:rsid w:val="00A96063"/>
    <w:rsid w:val="00A9637E"/>
    <w:rsid w:val="00AA186C"/>
    <w:rsid w:val="00AA1C74"/>
    <w:rsid w:val="00AB0376"/>
    <w:rsid w:val="00AB2F8F"/>
    <w:rsid w:val="00AB42DF"/>
    <w:rsid w:val="00AB4918"/>
    <w:rsid w:val="00AB64AB"/>
    <w:rsid w:val="00AC2F09"/>
    <w:rsid w:val="00AC320F"/>
    <w:rsid w:val="00AC52CC"/>
    <w:rsid w:val="00AC76D1"/>
    <w:rsid w:val="00AC7A96"/>
    <w:rsid w:val="00AD057D"/>
    <w:rsid w:val="00AE13AB"/>
    <w:rsid w:val="00AE4C1A"/>
    <w:rsid w:val="00AE600F"/>
    <w:rsid w:val="00AE79A1"/>
    <w:rsid w:val="00AF6D6C"/>
    <w:rsid w:val="00AF7326"/>
    <w:rsid w:val="00B01760"/>
    <w:rsid w:val="00B0435D"/>
    <w:rsid w:val="00B05D19"/>
    <w:rsid w:val="00B12C4A"/>
    <w:rsid w:val="00B13F70"/>
    <w:rsid w:val="00B159CD"/>
    <w:rsid w:val="00B17D22"/>
    <w:rsid w:val="00B21728"/>
    <w:rsid w:val="00B23386"/>
    <w:rsid w:val="00B23A14"/>
    <w:rsid w:val="00B251CC"/>
    <w:rsid w:val="00B262D1"/>
    <w:rsid w:val="00B27A55"/>
    <w:rsid w:val="00B3005B"/>
    <w:rsid w:val="00B31C16"/>
    <w:rsid w:val="00B3211C"/>
    <w:rsid w:val="00B35616"/>
    <w:rsid w:val="00B35DE4"/>
    <w:rsid w:val="00B3729A"/>
    <w:rsid w:val="00B400D4"/>
    <w:rsid w:val="00B4598C"/>
    <w:rsid w:val="00B4623B"/>
    <w:rsid w:val="00B46631"/>
    <w:rsid w:val="00B46F6B"/>
    <w:rsid w:val="00B50459"/>
    <w:rsid w:val="00B51C4A"/>
    <w:rsid w:val="00B557A7"/>
    <w:rsid w:val="00B60072"/>
    <w:rsid w:val="00B63275"/>
    <w:rsid w:val="00B67402"/>
    <w:rsid w:val="00B67962"/>
    <w:rsid w:val="00B719B7"/>
    <w:rsid w:val="00B73E59"/>
    <w:rsid w:val="00B7533D"/>
    <w:rsid w:val="00B757FD"/>
    <w:rsid w:val="00B83587"/>
    <w:rsid w:val="00B85B40"/>
    <w:rsid w:val="00B86BD3"/>
    <w:rsid w:val="00B93C5F"/>
    <w:rsid w:val="00B9536D"/>
    <w:rsid w:val="00B97B02"/>
    <w:rsid w:val="00BA2F72"/>
    <w:rsid w:val="00BB2169"/>
    <w:rsid w:val="00BB3591"/>
    <w:rsid w:val="00BB4D54"/>
    <w:rsid w:val="00BC6760"/>
    <w:rsid w:val="00BD2117"/>
    <w:rsid w:val="00BD393F"/>
    <w:rsid w:val="00BD5AC2"/>
    <w:rsid w:val="00BD604D"/>
    <w:rsid w:val="00BD66F4"/>
    <w:rsid w:val="00BD7217"/>
    <w:rsid w:val="00BE443A"/>
    <w:rsid w:val="00BE6652"/>
    <w:rsid w:val="00BF09CC"/>
    <w:rsid w:val="00BF28DA"/>
    <w:rsid w:val="00BF6B0E"/>
    <w:rsid w:val="00C01AE1"/>
    <w:rsid w:val="00C02BDC"/>
    <w:rsid w:val="00C208AF"/>
    <w:rsid w:val="00C30C5F"/>
    <w:rsid w:val="00C36809"/>
    <w:rsid w:val="00C37707"/>
    <w:rsid w:val="00C405B3"/>
    <w:rsid w:val="00C406A4"/>
    <w:rsid w:val="00C4279C"/>
    <w:rsid w:val="00C42BB3"/>
    <w:rsid w:val="00C47CE0"/>
    <w:rsid w:val="00C514BA"/>
    <w:rsid w:val="00C52D2B"/>
    <w:rsid w:val="00C645F9"/>
    <w:rsid w:val="00C81391"/>
    <w:rsid w:val="00C8426A"/>
    <w:rsid w:val="00C86494"/>
    <w:rsid w:val="00C86709"/>
    <w:rsid w:val="00C911DA"/>
    <w:rsid w:val="00C97368"/>
    <w:rsid w:val="00CA1C47"/>
    <w:rsid w:val="00CA45C3"/>
    <w:rsid w:val="00CA4D4D"/>
    <w:rsid w:val="00CA7218"/>
    <w:rsid w:val="00CB0B12"/>
    <w:rsid w:val="00CB41AA"/>
    <w:rsid w:val="00CC195C"/>
    <w:rsid w:val="00CC22CE"/>
    <w:rsid w:val="00CC45DD"/>
    <w:rsid w:val="00CD16A1"/>
    <w:rsid w:val="00CD7960"/>
    <w:rsid w:val="00CE0377"/>
    <w:rsid w:val="00CE11F8"/>
    <w:rsid w:val="00CF1AFB"/>
    <w:rsid w:val="00CF3143"/>
    <w:rsid w:val="00CF5593"/>
    <w:rsid w:val="00CF7639"/>
    <w:rsid w:val="00D02971"/>
    <w:rsid w:val="00D158FE"/>
    <w:rsid w:val="00D22E7D"/>
    <w:rsid w:val="00D24FED"/>
    <w:rsid w:val="00D30E4A"/>
    <w:rsid w:val="00D30ECF"/>
    <w:rsid w:val="00D33928"/>
    <w:rsid w:val="00D40369"/>
    <w:rsid w:val="00D42AB0"/>
    <w:rsid w:val="00D45D65"/>
    <w:rsid w:val="00D46BA2"/>
    <w:rsid w:val="00D514DB"/>
    <w:rsid w:val="00D531D5"/>
    <w:rsid w:val="00D631D2"/>
    <w:rsid w:val="00D7079F"/>
    <w:rsid w:val="00D71AD3"/>
    <w:rsid w:val="00D75BF2"/>
    <w:rsid w:val="00D77A1E"/>
    <w:rsid w:val="00D83BDB"/>
    <w:rsid w:val="00D840B2"/>
    <w:rsid w:val="00D915A2"/>
    <w:rsid w:val="00D94AD9"/>
    <w:rsid w:val="00D94ADB"/>
    <w:rsid w:val="00DA245A"/>
    <w:rsid w:val="00DA6224"/>
    <w:rsid w:val="00DB18EE"/>
    <w:rsid w:val="00DB1E08"/>
    <w:rsid w:val="00DB49F7"/>
    <w:rsid w:val="00DB6327"/>
    <w:rsid w:val="00DB775F"/>
    <w:rsid w:val="00DC2040"/>
    <w:rsid w:val="00DC7CFB"/>
    <w:rsid w:val="00DD6303"/>
    <w:rsid w:val="00DE449A"/>
    <w:rsid w:val="00DF474C"/>
    <w:rsid w:val="00DF47E7"/>
    <w:rsid w:val="00DF5ABE"/>
    <w:rsid w:val="00DF62DE"/>
    <w:rsid w:val="00DF6669"/>
    <w:rsid w:val="00DF7421"/>
    <w:rsid w:val="00E1368C"/>
    <w:rsid w:val="00E137EF"/>
    <w:rsid w:val="00E138E2"/>
    <w:rsid w:val="00E164BA"/>
    <w:rsid w:val="00E17424"/>
    <w:rsid w:val="00E21EE5"/>
    <w:rsid w:val="00E22489"/>
    <w:rsid w:val="00E224CA"/>
    <w:rsid w:val="00E2265E"/>
    <w:rsid w:val="00E22BBB"/>
    <w:rsid w:val="00E242AE"/>
    <w:rsid w:val="00E244A0"/>
    <w:rsid w:val="00E367A2"/>
    <w:rsid w:val="00E4181B"/>
    <w:rsid w:val="00E423F1"/>
    <w:rsid w:val="00E5194C"/>
    <w:rsid w:val="00E52F56"/>
    <w:rsid w:val="00E545EF"/>
    <w:rsid w:val="00E64593"/>
    <w:rsid w:val="00E664DA"/>
    <w:rsid w:val="00E66571"/>
    <w:rsid w:val="00E70363"/>
    <w:rsid w:val="00E74580"/>
    <w:rsid w:val="00E85B5A"/>
    <w:rsid w:val="00E92AF5"/>
    <w:rsid w:val="00E9332A"/>
    <w:rsid w:val="00E941AA"/>
    <w:rsid w:val="00E96C6F"/>
    <w:rsid w:val="00E97CB0"/>
    <w:rsid w:val="00EA6C70"/>
    <w:rsid w:val="00EB121F"/>
    <w:rsid w:val="00EB6082"/>
    <w:rsid w:val="00EC6604"/>
    <w:rsid w:val="00ED0E62"/>
    <w:rsid w:val="00ED7C7B"/>
    <w:rsid w:val="00EE1489"/>
    <w:rsid w:val="00EE1FDD"/>
    <w:rsid w:val="00EE4FEC"/>
    <w:rsid w:val="00EE506A"/>
    <w:rsid w:val="00EE61CD"/>
    <w:rsid w:val="00EF2A79"/>
    <w:rsid w:val="00EF3461"/>
    <w:rsid w:val="00EF39BC"/>
    <w:rsid w:val="00EF4B11"/>
    <w:rsid w:val="00EF63DC"/>
    <w:rsid w:val="00EF6542"/>
    <w:rsid w:val="00EF6583"/>
    <w:rsid w:val="00EF6E12"/>
    <w:rsid w:val="00EF6FB1"/>
    <w:rsid w:val="00EF7975"/>
    <w:rsid w:val="00F01008"/>
    <w:rsid w:val="00F02E5E"/>
    <w:rsid w:val="00F054D0"/>
    <w:rsid w:val="00F103D0"/>
    <w:rsid w:val="00F10C46"/>
    <w:rsid w:val="00F166F8"/>
    <w:rsid w:val="00F2010F"/>
    <w:rsid w:val="00F20468"/>
    <w:rsid w:val="00F21568"/>
    <w:rsid w:val="00F23FAE"/>
    <w:rsid w:val="00F26C6A"/>
    <w:rsid w:val="00F27BDE"/>
    <w:rsid w:val="00F3048F"/>
    <w:rsid w:val="00F31613"/>
    <w:rsid w:val="00F31AD8"/>
    <w:rsid w:val="00F32BF5"/>
    <w:rsid w:val="00F3356A"/>
    <w:rsid w:val="00F34174"/>
    <w:rsid w:val="00F3500B"/>
    <w:rsid w:val="00F40243"/>
    <w:rsid w:val="00F4078F"/>
    <w:rsid w:val="00F42783"/>
    <w:rsid w:val="00F53B2B"/>
    <w:rsid w:val="00F53B96"/>
    <w:rsid w:val="00F53E60"/>
    <w:rsid w:val="00F61A7C"/>
    <w:rsid w:val="00F61E96"/>
    <w:rsid w:val="00F65262"/>
    <w:rsid w:val="00F70CFC"/>
    <w:rsid w:val="00F71223"/>
    <w:rsid w:val="00F73A5F"/>
    <w:rsid w:val="00F753EA"/>
    <w:rsid w:val="00F763D3"/>
    <w:rsid w:val="00F76771"/>
    <w:rsid w:val="00F821C7"/>
    <w:rsid w:val="00F83063"/>
    <w:rsid w:val="00F84E56"/>
    <w:rsid w:val="00F86AD5"/>
    <w:rsid w:val="00FA0EFC"/>
    <w:rsid w:val="00FA1D56"/>
    <w:rsid w:val="00FA218F"/>
    <w:rsid w:val="00FB1296"/>
    <w:rsid w:val="00FB1346"/>
    <w:rsid w:val="00FB690E"/>
    <w:rsid w:val="00FB6A65"/>
    <w:rsid w:val="00FB7446"/>
    <w:rsid w:val="00FC015F"/>
    <w:rsid w:val="00FC3A45"/>
    <w:rsid w:val="00FC6376"/>
    <w:rsid w:val="00FD38CF"/>
    <w:rsid w:val="00FD4D22"/>
    <w:rsid w:val="00FE0C17"/>
    <w:rsid w:val="00FE0EF8"/>
    <w:rsid w:val="00FE1A8A"/>
    <w:rsid w:val="00FE5AA1"/>
    <w:rsid w:val="00FE74C6"/>
    <w:rsid w:val="00FF258E"/>
    <w:rsid w:val="00FF39ED"/>
    <w:rsid w:val="00FF7629"/>
    <w:rsid w:val="00FF7F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2F44"/>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Body Text Indent 3"/>
    <w:basedOn w:val="a0"/>
    <w:link w:val="30"/>
    <w:rsid w:val="007F0FF6"/>
    <w:pPr>
      <w:widowControl w:val="0"/>
      <w:autoSpaceDE w:val="0"/>
      <w:autoSpaceDN w:val="0"/>
      <w:adjustRightInd w:val="0"/>
      <w:spacing w:line="360" w:lineRule="auto"/>
      <w:ind w:firstLine="708"/>
      <w:jc w:val="both"/>
    </w:pPr>
    <w:rPr>
      <w:sz w:val="28"/>
    </w:rPr>
  </w:style>
  <w:style w:type="character" w:customStyle="1" w:styleId="30">
    <w:name w:val="Основной текст с отступом 3 Знак"/>
    <w:basedOn w:val="a1"/>
    <w:link w:val="3"/>
    <w:rsid w:val="007F0FF6"/>
    <w:rPr>
      <w:rFonts w:ascii="Times New Roman" w:eastAsia="Times New Roman" w:hAnsi="Times New Roman" w:cs="Times New Roman"/>
      <w:sz w:val="28"/>
      <w:szCs w:val="24"/>
      <w:lang w:eastAsia="ru-RU"/>
    </w:rPr>
  </w:style>
  <w:style w:type="paragraph" w:styleId="a4">
    <w:name w:val="Body Text Indent"/>
    <w:basedOn w:val="a0"/>
    <w:link w:val="a5"/>
    <w:rsid w:val="007F0FF6"/>
    <w:pPr>
      <w:ind w:firstLine="708"/>
      <w:jc w:val="both"/>
    </w:pPr>
  </w:style>
  <w:style w:type="character" w:customStyle="1" w:styleId="a5">
    <w:name w:val="Основной текст с отступом Знак"/>
    <w:basedOn w:val="a1"/>
    <w:link w:val="a4"/>
    <w:rsid w:val="007F0FF6"/>
    <w:rPr>
      <w:rFonts w:ascii="Times New Roman" w:eastAsia="Times New Roman" w:hAnsi="Times New Roman" w:cs="Times New Roman"/>
      <w:sz w:val="24"/>
      <w:szCs w:val="24"/>
      <w:lang w:eastAsia="ru-RU"/>
    </w:rPr>
  </w:style>
  <w:style w:type="paragraph" w:styleId="a6">
    <w:name w:val="header"/>
    <w:basedOn w:val="a0"/>
    <w:link w:val="a7"/>
    <w:rsid w:val="007F0FF6"/>
    <w:pPr>
      <w:tabs>
        <w:tab w:val="center" w:pos="4677"/>
        <w:tab w:val="right" w:pos="9355"/>
      </w:tabs>
    </w:pPr>
  </w:style>
  <w:style w:type="character" w:customStyle="1" w:styleId="a7">
    <w:name w:val="Верхний колонтитул Знак"/>
    <w:basedOn w:val="a1"/>
    <w:link w:val="a6"/>
    <w:rsid w:val="007F0FF6"/>
    <w:rPr>
      <w:rFonts w:ascii="Times New Roman" w:eastAsia="Times New Roman" w:hAnsi="Times New Roman" w:cs="Times New Roman"/>
      <w:sz w:val="24"/>
      <w:szCs w:val="24"/>
      <w:lang w:eastAsia="ru-RU"/>
    </w:rPr>
  </w:style>
  <w:style w:type="character" w:styleId="a8">
    <w:name w:val="page number"/>
    <w:basedOn w:val="a1"/>
    <w:rsid w:val="007F0FF6"/>
  </w:style>
  <w:style w:type="paragraph" w:styleId="2">
    <w:name w:val="Body Text Indent 2"/>
    <w:basedOn w:val="a0"/>
    <w:link w:val="20"/>
    <w:rsid w:val="007F0FF6"/>
    <w:pPr>
      <w:ind w:firstLine="720"/>
      <w:jc w:val="both"/>
    </w:pPr>
  </w:style>
  <w:style w:type="character" w:customStyle="1" w:styleId="20">
    <w:name w:val="Основной текст с отступом 2 Знак"/>
    <w:basedOn w:val="a1"/>
    <w:link w:val="2"/>
    <w:rsid w:val="007F0FF6"/>
    <w:rPr>
      <w:rFonts w:ascii="Times New Roman" w:eastAsia="Times New Roman" w:hAnsi="Times New Roman" w:cs="Times New Roman"/>
      <w:sz w:val="24"/>
      <w:szCs w:val="24"/>
      <w:lang w:eastAsia="ru-RU"/>
    </w:rPr>
  </w:style>
  <w:style w:type="paragraph" w:customStyle="1" w:styleId="a">
    <w:name w:val="Разделы"/>
    <w:basedOn w:val="a0"/>
    <w:link w:val="a9"/>
    <w:autoRedefine/>
    <w:rsid w:val="00945033"/>
    <w:pPr>
      <w:numPr>
        <w:numId w:val="1"/>
      </w:numPr>
      <w:tabs>
        <w:tab w:val="left" w:pos="2244"/>
        <w:tab w:val="left" w:pos="2992"/>
        <w:tab w:val="left" w:pos="3179"/>
        <w:tab w:val="left" w:pos="3366"/>
        <w:tab w:val="left" w:pos="3740"/>
        <w:tab w:val="left" w:pos="3927"/>
      </w:tabs>
      <w:spacing w:before="200" w:after="200"/>
      <w:jc w:val="center"/>
    </w:pPr>
    <w:rPr>
      <w:b/>
      <w:sz w:val="28"/>
      <w:szCs w:val="28"/>
    </w:rPr>
  </w:style>
  <w:style w:type="character" w:customStyle="1" w:styleId="a9">
    <w:name w:val="Разделы Знак"/>
    <w:basedOn w:val="a1"/>
    <w:link w:val="a"/>
    <w:rsid w:val="00945033"/>
    <w:rPr>
      <w:rFonts w:ascii="Times New Roman" w:eastAsia="Times New Roman" w:hAnsi="Times New Roman" w:cs="Times New Roman"/>
      <w:b/>
      <w:sz w:val="28"/>
      <w:szCs w:val="28"/>
      <w:lang w:eastAsia="ru-RU"/>
    </w:rPr>
  </w:style>
  <w:style w:type="paragraph" w:styleId="aa">
    <w:name w:val="footer"/>
    <w:basedOn w:val="a0"/>
    <w:link w:val="ab"/>
    <w:uiPriority w:val="99"/>
    <w:semiHidden/>
    <w:unhideWhenUsed/>
    <w:rsid w:val="00025259"/>
    <w:pPr>
      <w:tabs>
        <w:tab w:val="center" w:pos="4677"/>
        <w:tab w:val="right" w:pos="9355"/>
      </w:tabs>
    </w:pPr>
  </w:style>
  <w:style w:type="character" w:customStyle="1" w:styleId="ab">
    <w:name w:val="Нижний колонтитул Знак"/>
    <w:basedOn w:val="a1"/>
    <w:link w:val="aa"/>
    <w:uiPriority w:val="99"/>
    <w:semiHidden/>
    <w:rsid w:val="00025259"/>
    <w:rPr>
      <w:rFonts w:ascii="Times New Roman" w:eastAsia="Times New Roman" w:hAnsi="Times New Roman" w:cs="Times New Roman"/>
      <w:sz w:val="24"/>
      <w:szCs w:val="24"/>
      <w:lang w:eastAsia="ru-RU"/>
    </w:rPr>
  </w:style>
  <w:style w:type="paragraph" w:styleId="31">
    <w:name w:val="Body Text 3"/>
    <w:basedOn w:val="a0"/>
    <w:link w:val="32"/>
    <w:uiPriority w:val="99"/>
    <w:semiHidden/>
    <w:unhideWhenUsed/>
    <w:rsid w:val="006C12F9"/>
    <w:pPr>
      <w:spacing w:after="120"/>
    </w:pPr>
    <w:rPr>
      <w:sz w:val="16"/>
      <w:szCs w:val="16"/>
    </w:rPr>
  </w:style>
  <w:style w:type="character" w:customStyle="1" w:styleId="32">
    <w:name w:val="Основной текст 3 Знак"/>
    <w:basedOn w:val="a1"/>
    <w:link w:val="31"/>
    <w:uiPriority w:val="99"/>
    <w:semiHidden/>
    <w:rsid w:val="006C12F9"/>
    <w:rPr>
      <w:rFonts w:ascii="Times New Roman" w:eastAsia="Times New Roman" w:hAnsi="Times New Roman" w:cs="Times New Roman"/>
      <w:sz w:val="16"/>
      <w:szCs w:val="16"/>
      <w:lang w:eastAsia="ru-RU"/>
    </w:rPr>
  </w:style>
  <w:style w:type="paragraph" w:styleId="ac">
    <w:name w:val="List Paragraph"/>
    <w:aliases w:val="Bullet List,FooterText,numbered,Абзац основного текста"/>
    <w:basedOn w:val="a0"/>
    <w:link w:val="ad"/>
    <w:uiPriority w:val="99"/>
    <w:qFormat/>
    <w:rsid w:val="00E64593"/>
    <w:pPr>
      <w:ind w:left="720"/>
      <w:contextualSpacing/>
    </w:pPr>
  </w:style>
  <w:style w:type="character" w:styleId="ae">
    <w:name w:val="footnote reference"/>
    <w:uiPriority w:val="99"/>
    <w:rsid w:val="00432153"/>
    <w:rPr>
      <w:vertAlign w:val="superscript"/>
    </w:rPr>
  </w:style>
  <w:style w:type="character" w:customStyle="1" w:styleId="ad">
    <w:name w:val="Абзац списка Знак"/>
    <w:aliases w:val="Bullet List Знак,FooterText Знак,numbered Знак,Абзац основного текста Знак"/>
    <w:link w:val="ac"/>
    <w:uiPriority w:val="99"/>
    <w:locked/>
    <w:rsid w:val="00AC52CC"/>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AC52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No Spacing"/>
    <w:uiPriority w:val="1"/>
    <w:qFormat/>
    <w:rsid w:val="0009234E"/>
    <w:pPr>
      <w:spacing w:after="0" w:line="240" w:lineRule="auto"/>
    </w:pPr>
    <w:rPr>
      <w:rFonts w:ascii="Calibri" w:eastAsia="Times New Roman" w:hAnsi="Calibri" w:cs="Times New Roman"/>
      <w:lang w:eastAsia="ru-RU"/>
    </w:rPr>
  </w:style>
  <w:style w:type="paragraph" w:styleId="af0">
    <w:name w:val="Normal (Web)"/>
    <w:basedOn w:val="a0"/>
    <w:uiPriority w:val="99"/>
    <w:rsid w:val="00A37444"/>
    <w:pPr>
      <w:spacing w:before="30" w:after="30"/>
    </w:pPr>
    <w:rPr>
      <w:rFonts w:ascii="Arial" w:hAnsi="Arial" w:cs="Arial"/>
      <w:color w:val="332E2D"/>
      <w:spacing w:val="2"/>
    </w:rPr>
  </w:style>
  <w:style w:type="paragraph" w:customStyle="1" w:styleId="21">
    <w:name w:val="Основной текст2"/>
    <w:basedOn w:val="a0"/>
    <w:rsid w:val="00B67962"/>
    <w:pPr>
      <w:widowControl w:val="0"/>
      <w:shd w:val="clear" w:color="auto" w:fill="FFFFFF"/>
      <w:spacing w:line="322" w:lineRule="exact"/>
    </w:pPr>
    <w:rPr>
      <w:sz w:val="20"/>
      <w:szCs w:val="20"/>
    </w:rPr>
  </w:style>
  <w:style w:type="paragraph" w:customStyle="1" w:styleId="consplusnormal1">
    <w:name w:val="consplusnormal"/>
    <w:basedOn w:val="a0"/>
    <w:rsid w:val="00C30C5F"/>
    <w:pPr>
      <w:spacing w:before="100" w:beforeAutospacing="1" w:after="100" w:afterAutospacing="1"/>
    </w:pPr>
  </w:style>
  <w:style w:type="character" w:styleId="af1">
    <w:name w:val="Hyperlink"/>
    <w:basedOn w:val="a1"/>
    <w:uiPriority w:val="99"/>
    <w:semiHidden/>
    <w:unhideWhenUsed/>
    <w:rsid w:val="00E4181B"/>
    <w:rPr>
      <w:color w:val="0000FF" w:themeColor="hyperlink"/>
      <w:u w:val="single"/>
    </w:rPr>
  </w:style>
  <w:style w:type="paragraph" w:customStyle="1" w:styleId="ConsPlusTitle">
    <w:name w:val="ConsPlusTitle"/>
    <w:rsid w:val="00BD604D"/>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Default">
    <w:name w:val="Default"/>
    <w:rsid w:val="00C406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2">
    <w:name w:val="a"/>
    <w:basedOn w:val="a0"/>
    <w:uiPriority w:val="99"/>
    <w:rsid w:val="00447965"/>
    <w:pPr>
      <w:spacing w:before="100" w:beforeAutospacing="1" w:after="100" w:afterAutospacing="1"/>
    </w:pPr>
  </w:style>
  <w:style w:type="character" w:customStyle="1" w:styleId="ConsPlusNormal0">
    <w:name w:val="ConsPlusNormal Знак"/>
    <w:link w:val="ConsPlusNormal"/>
    <w:locked/>
    <w:rsid w:val="00447965"/>
    <w:rPr>
      <w:rFonts w:ascii="Arial" w:eastAsia="Times New Roman" w:hAnsi="Arial" w:cs="Arial"/>
      <w:sz w:val="20"/>
      <w:szCs w:val="20"/>
      <w:lang w:eastAsia="ru-RU"/>
    </w:rPr>
  </w:style>
  <w:style w:type="paragraph" w:styleId="22">
    <w:name w:val="Body Text 2"/>
    <w:basedOn w:val="a0"/>
    <w:link w:val="23"/>
    <w:uiPriority w:val="99"/>
    <w:semiHidden/>
    <w:unhideWhenUsed/>
    <w:rsid w:val="008C777E"/>
    <w:pPr>
      <w:spacing w:after="120" w:line="480" w:lineRule="auto"/>
    </w:pPr>
  </w:style>
  <w:style w:type="character" w:customStyle="1" w:styleId="23">
    <w:name w:val="Основной текст 2 Знак"/>
    <w:basedOn w:val="a1"/>
    <w:link w:val="22"/>
    <w:uiPriority w:val="99"/>
    <w:semiHidden/>
    <w:rsid w:val="008C777E"/>
    <w:rPr>
      <w:rFonts w:ascii="Times New Roman" w:eastAsia="Times New Roman" w:hAnsi="Times New Roman" w:cs="Times New Roman"/>
      <w:sz w:val="24"/>
      <w:szCs w:val="24"/>
      <w:lang w:eastAsia="ru-RU"/>
    </w:rPr>
  </w:style>
  <w:style w:type="character" w:customStyle="1" w:styleId="ListParagraphChar">
    <w:name w:val="List Paragraph Char"/>
    <w:basedOn w:val="a1"/>
    <w:link w:val="1"/>
    <w:locked/>
    <w:rsid w:val="007007CF"/>
    <w:rPr>
      <w:rFonts w:ascii="Times New Roman" w:eastAsia="Times New Roman" w:hAnsi="Times New Roman" w:cs="Times New Roman"/>
      <w:sz w:val="20"/>
      <w:szCs w:val="20"/>
      <w:lang w:eastAsia="ru-RU"/>
    </w:rPr>
  </w:style>
  <w:style w:type="paragraph" w:customStyle="1" w:styleId="1">
    <w:name w:val="Абзац списка1"/>
    <w:basedOn w:val="a0"/>
    <w:link w:val="ListParagraphChar"/>
    <w:rsid w:val="007007CF"/>
    <w:pPr>
      <w:ind w:left="72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2F44"/>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Body Text Indent 3"/>
    <w:basedOn w:val="a0"/>
    <w:link w:val="30"/>
    <w:rsid w:val="007F0FF6"/>
    <w:pPr>
      <w:widowControl w:val="0"/>
      <w:autoSpaceDE w:val="0"/>
      <w:autoSpaceDN w:val="0"/>
      <w:adjustRightInd w:val="0"/>
      <w:spacing w:line="360" w:lineRule="auto"/>
      <w:ind w:firstLine="708"/>
      <w:jc w:val="both"/>
    </w:pPr>
    <w:rPr>
      <w:sz w:val="28"/>
    </w:rPr>
  </w:style>
  <w:style w:type="character" w:customStyle="1" w:styleId="30">
    <w:name w:val="Основной текст с отступом 3 Знак"/>
    <w:basedOn w:val="a1"/>
    <w:link w:val="3"/>
    <w:rsid w:val="007F0FF6"/>
    <w:rPr>
      <w:rFonts w:ascii="Times New Roman" w:eastAsia="Times New Roman" w:hAnsi="Times New Roman" w:cs="Times New Roman"/>
      <w:sz w:val="28"/>
      <w:szCs w:val="24"/>
      <w:lang w:eastAsia="ru-RU"/>
    </w:rPr>
  </w:style>
  <w:style w:type="paragraph" w:styleId="a4">
    <w:name w:val="Body Text Indent"/>
    <w:basedOn w:val="a0"/>
    <w:link w:val="a5"/>
    <w:rsid w:val="007F0FF6"/>
    <w:pPr>
      <w:ind w:firstLine="708"/>
      <w:jc w:val="both"/>
    </w:pPr>
  </w:style>
  <w:style w:type="character" w:customStyle="1" w:styleId="a5">
    <w:name w:val="Основной текст с отступом Знак"/>
    <w:basedOn w:val="a1"/>
    <w:link w:val="a4"/>
    <w:rsid w:val="007F0FF6"/>
    <w:rPr>
      <w:rFonts w:ascii="Times New Roman" w:eastAsia="Times New Roman" w:hAnsi="Times New Roman" w:cs="Times New Roman"/>
      <w:sz w:val="24"/>
      <w:szCs w:val="24"/>
      <w:lang w:eastAsia="ru-RU"/>
    </w:rPr>
  </w:style>
  <w:style w:type="paragraph" w:styleId="a6">
    <w:name w:val="header"/>
    <w:basedOn w:val="a0"/>
    <w:link w:val="a7"/>
    <w:rsid w:val="007F0FF6"/>
    <w:pPr>
      <w:tabs>
        <w:tab w:val="center" w:pos="4677"/>
        <w:tab w:val="right" w:pos="9355"/>
      </w:tabs>
    </w:pPr>
  </w:style>
  <w:style w:type="character" w:customStyle="1" w:styleId="a7">
    <w:name w:val="Верхний колонтитул Знак"/>
    <w:basedOn w:val="a1"/>
    <w:link w:val="a6"/>
    <w:rsid w:val="007F0FF6"/>
    <w:rPr>
      <w:rFonts w:ascii="Times New Roman" w:eastAsia="Times New Roman" w:hAnsi="Times New Roman" w:cs="Times New Roman"/>
      <w:sz w:val="24"/>
      <w:szCs w:val="24"/>
      <w:lang w:eastAsia="ru-RU"/>
    </w:rPr>
  </w:style>
  <w:style w:type="character" w:styleId="a8">
    <w:name w:val="page number"/>
    <w:basedOn w:val="a1"/>
    <w:rsid w:val="007F0FF6"/>
  </w:style>
  <w:style w:type="paragraph" w:styleId="2">
    <w:name w:val="Body Text Indent 2"/>
    <w:basedOn w:val="a0"/>
    <w:link w:val="20"/>
    <w:rsid w:val="007F0FF6"/>
    <w:pPr>
      <w:ind w:firstLine="720"/>
      <w:jc w:val="both"/>
    </w:pPr>
  </w:style>
  <w:style w:type="character" w:customStyle="1" w:styleId="20">
    <w:name w:val="Основной текст с отступом 2 Знак"/>
    <w:basedOn w:val="a1"/>
    <w:link w:val="2"/>
    <w:rsid w:val="007F0FF6"/>
    <w:rPr>
      <w:rFonts w:ascii="Times New Roman" w:eastAsia="Times New Roman" w:hAnsi="Times New Roman" w:cs="Times New Roman"/>
      <w:sz w:val="24"/>
      <w:szCs w:val="24"/>
      <w:lang w:eastAsia="ru-RU"/>
    </w:rPr>
  </w:style>
  <w:style w:type="paragraph" w:customStyle="1" w:styleId="a">
    <w:name w:val="Разделы"/>
    <w:basedOn w:val="a0"/>
    <w:link w:val="a9"/>
    <w:autoRedefine/>
    <w:rsid w:val="00945033"/>
    <w:pPr>
      <w:numPr>
        <w:numId w:val="1"/>
      </w:numPr>
      <w:tabs>
        <w:tab w:val="left" w:pos="2244"/>
        <w:tab w:val="left" w:pos="2992"/>
        <w:tab w:val="left" w:pos="3179"/>
        <w:tab w:val="left" w:pos="3366"/>
        <w:tab w:val="left" w:pos="3740"/>
        <w:tab w:val="left" w:pos="3927"/>
      </w:tabs>
      <w:spacing w:before="200" w:after="200"/>
      <w:jc w:val="center"/>
    </w:pPr>
    <w:rPr>
      <w:b/>
      <w:sz w:val="28"/>
      <w:szCs w:val="28"/>
    </w:rPr>
  </w:style>
  <w:style w:type="character" w:customStyle="1" w:styleId="a9">
    <w:name w:val="Разделы Знак"/>
    <w:basedOn w:val="a1"/>
    <w:link w:val="a"/>
    <w:rsid w:val="00945033"/>
    <w:rPr>
      <w:rFonts w:ascii="Times New Roman" w:eastAsia="Times New Roman" w:hAnsi="Times New Roman" w:cs="Times New Roman"/>
      <w:b/>
      <w:sz w:val="28"/>
      <w:szCs w:val="28"/>
      <w:lang w:eastAsia="ru-RU"/>
    </w:rPr>
  </w:style>
  <w:style w:type="paragraph" w:styleId="aa">
    <w:name w:val="footer"/>
    <w:basedOn w:val="a0"/>
    <w:link w:val="ab"/>
    <w:uiPriority w:val="99"/>
    <w:semiHidden/>
    <w:unhideWhenUsed/>
    <w:rsid w:val="00025259"/>
    <w:pPr>
      <w:tabs>
        <w:tab w:val="center" w:pos="4677"/>
        <w:tab w:val="right" w:pos="9355"/>
      </w:tabs>
    </w:pPr>
  </w:style>
  <w:style w:type="character" w:customStyle="1" w:styleId="ab">
    <w:name w:val="Нижний колонтитул Знак"/>
    <w:basedOn w:val="a1"/>
    <w:link w:val="aa"/>
    <w:uiPriority w:val="99"/>
    <w:semiHidden/>
    <w:rsid w:val="00025259"/>
    <w:rPr>
      <w:rFonts w:ascii="Times New Roman" w:eastAsia="Times New Roman" w:hAnsi="Times New Roman" w:cs="Times New Roman"/>
      <w:sz w:val="24"/>
      <w:szCs w:val="24"/>
      <w:lang w:eastAsia="ru-RU"/>
    </w:rPr>
  </w:style>
  <w:style w:type="paragraph" w:styleId="31">
    <w:name w:val="Body Text 3"/>
    <w:basedOn w:val="a0"/>
    <w:link w:val="32"/>
    <w:uiPriority w:val="99"/>
    <w:semiHidden/>
    <w:unhideWhenUsed/>
    <w:rsid w:val="006C12F9"/>
    <w:pPr>
      <w:spacing w:after="120"/>
    </w:pPr>
    <w:rPr>
      <w:sz w:val="16"/>
      <w:szCs w:val="16"/>
    </w:rPr>
  </w:style>
  <w:style w:type="character" w:customStyle="1" w:styleId="32">
    <w:name w:val="Основной текст 3 Знак"/>
    <w:basedOn w:val="a1"/>
    <w:link w:val="31"/>
    <w:uiPriority w:val="99"/>
    <w:semiHidden/>
    <w:rsid w:val="006C12F9"/>
    <w:rPr>
      <w:rFonts w:ascii="Times New Roman" w:eastAsia="Times New Roman" w:hAnsi="Times New Roman" w:cs="Times New Roman"/>
      <w:sz w:val="16"/>
      <w:szCs w:val="16"/>
      <w:lang w:eastAsia="ru-RU"/>
    </w:rPr>
  </w:style>
  <w:style w:type="paragraph" w:styleId="ac">
    <w:name w:val="List Paragraph"/>
    <w:aliases w:val="Bullet List,FooterText,numbered,Абзац основного текста"/>
    <w:basedOn w:val="a0"/>
    <w:link w:val="ad"/>
    <w:uiPriority w:val="34"/>
    <w:qFormat/>
    <w:rsid w:val="00E64593"/>
    <w:pPr>
      <w:ind w:left="720"/>
      <w:contextualSpacing/>
    </w:pPr>
  </w:style>
  <w:style w:type="character" w:styleId="ae">
    <w:name w:val="footnote reference"/>
    <w:uiPriority w:val="99"/>
    <w:rsid w:val="00432153"/>
    <w:rPr>
      <w:vertAlign w:val="superscript"/>
    </w:rPr>
  </w:style>
  <w:style w:type="character" w:customStyle="1" w:styleId="ad">
    <w:name w:val="Абзац списка Знак"/>
    <w:aliases w:val="Bullet List Знак,FooterText Знак,numbered Знак,Абзац основного текста Знак"/>
    <w:link w:val="ac"/>
    <w:uiPriority w:val="99"/>
    <w:locked/>
    <w:rsid w:val="00AC52CC"/>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AC52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No Spacing"/>
    <w:uiPriority w:val="1"/>
    <w:qFormat/>
    <w:rsid w:val="0009234E"/>
    <w:pPr>
      <w:spacing w:after="0" w:line="240" w:lineRule="auto"/>
    </w:pPr>
    <w:rPr>
      <w:rFonts w:ascii="Calibri" w:eastAsia="Times New Roman" w:hAnsi="Calibri" w:cs="Times New Roman"/>
      <w:lang w:eastAsia="ru-RU"/>
    </w:rPr>
  </w:style>
  <w:style w:type="paragraph" w:styleId="af0">
    <w:name w:val="Normal (Web)"/>
    <w:basedOn w:val="a0"/>
    <w:uiPriority w:val="99"/>
    <w:rsid w:val="00A37444"/>
    <w:pPr>
      <w:spacing w:before="30" w:after="30"/>
    </w:pPr>
    <w:rPr>
      <w:rFonts w:ascii="Arial" w:hAnsi="Arial" w:cs="Arial"/>
      <w:color w:val="332E2D"/>
      <w:spacing w:val="2"/>
    </w:rPr>
  </w:style>
  <w:style w:type="paragraph" w:customStyle="1" w:styleId="21">
    <w:name w:val="Основной текст2"/>
    <w:basedOn w:val="a0"/>
    <w:rsid w:val="00B67962"/>
    <w:pPr>
      <w:widowControl w:val="0"/>
      <w:shd w:val="clear" w:color="auto" w:fill="FFFFFF"/>
      <w:spacing w:line="322" w:lineRule="exact"/>
    </w:pPr>
    <w:rPr>
      <w:sz w:val="20"/>
      <w:szCs w:val="20"/>
    </w:rPr>
  </w:style>
  <w:style w:type="paragraph" w:customStyle="1" w:styleId="consplusnormal1">
    <w:name w:val="consplusnormal"/>
    <w:basedOn w:val="a0"/>
    <w:rsid w:val="00C30C5F"/>
    <w:pPr>
      <w:spacing w:before="100" w:beforeAutospacing="1" w:after="100" w:afterAutospacing="1"/>
    </w:pPr>
  </w:style>
  <w:style w:type="character" w:styleId="af1">
    <w:name w:val="Hyperlink"/>
    <w:basedOn w:val="a1"/>
    <w:uiPriority w:val="99"/>
    <w:semiHidden/>
    <w:unhideWhenUsed/>
    <w:rsid w:val="00E4181B"/>
    <w:rPr>
      <w:color w:val="0000FF" w:themeColor="hyperlink"/>
      <w:u w:val="single"/>
    </w:rPr>
  </w:style>
  <w:style w:type="paragraph" w:customStyle="1" w:styleId="ConsPlusTitle">
    <w:name w:val="ConsPlusTitle"/>
    <w:rsid w:val="00BD604D"/>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Default">
    <w:name w:val="Default"/>
    <w:rsid w:val="00C406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2">
    <w:name w:val="a"/>
    <w:basedOn w:val="a0"/>
    <w:uiPriority w:val="99"/>
    <w:rsid w:val="00447965"/>
    <w:pPr>
      <w:spacing w:before="100" w:beforeAutospacing="1" w:after="100" w:afterAutospacing="1"/>
    </w:pPr>
  </w:style>
  <w:style w:type="character" w:customStyle="1" w:styleId="ConsPlusNormal0">
    <w:name w:val="ConsPlusNormal Знак"/>
    <w:link w:val="ConsPlusNormal"/>
    <w:locked/>
    <w:rsid w:val="00447965"/>
    <w:rPr>
      <w:rFonts w:ascii="Arial" w:eastAsia="Times New Roman" w:hAnsi="Arial" w:cs="Arial"/>
      <w:sz w:val="20"/>
      <w:szCs w:val="20"/>
      <w:lang w:eastAsia="ru-RU"/>
    </w:rPr>
  </w:style>
  <w:style w:type="paragraph" w:styleId="22">
    <w:name w:val="Body Text 2"/>
    <w:basedOn w:val="a0"/>
    <w:link w:val="23"/>
    <w:uiPriority w:val="99"/>
    <w:semiHidden/>
    <w:unhideWhenUsed/>
    <w:rsid w:val="008C777E"/>
    <w:pPr>
      <w:spacing w:after="120" w:line="480" w:lineRule="auto"/>
    </w:pPr>
  </w:style>
  <w:style w:type="character" w:customStyle="1" w:styleId="23">
    <w:name w:val="Основной текст 2 Знак"/>
    <w:basedOn w:val="a1"/>
    <w:link w:val="22"/>
    <w:uiPriority w:val="99"/>
    <w:semiHidden/>
    <w:rsid w:val="008C777E"/>
    <w:rPr>
      <w:rFonts w:ascii="Times New Roman" w:eastAsia="Times New Roman" w:hAnsi="Times New Roman" w:cs="Times New Roman"/>
      <w:sz w:val="24"/>
      <w:szCs w:val="24"/>
      <w:lang w:eastAsia="ru-RU"/>
    </w:rPr>
  </w:style>
  <w:style w:type="character" w:customStyle="1" w:styleId="ListParagraphChar">
    <w:name w:val="List Paragraph Char"/>
    <w:basedOn w:val="a1"/>
    <w:link w:val="1"/>
    <w:locked/>
    <w:rsid w:val="007007CF"/>
    <w:rPr>
      <w:rFonts w:ascii="Times New Roman" w:eastAsia="Times New Roman" w:hAnsi="Times New Roman" w:cs="Times New Roman"/>
      <w:sz w:val="20"/>
      <w:szCs w:val="20"/>
      <w:lang w:eastAsia="ru-RU"/>
    </w:rPr>
  </w:style>
  <w:style w:type="paragraph" w:customStyle="1" w:styleId="1">
    <w:name w:val="Абзац списка1"/>
    <w:basedOn w:val="a0"/>
    <w:link w:val="ListParagraphChar"/>
    <w:rsid w:val="007007CF"/>
    <w:pPr>
      <w:ind w:left="720"/>
    </w:pPr>
    <w:rPr>
      <w:sz w:val="20"/>
      <w:szCs w:val="20"/>
    </w:rPr>
  </w:style>
</w:styles>
</file>

<file path=word/webSettings.xml><?xml version="1.0" encoding="utf-8"?>
<w:webSettings xmlns:r="http://schemas.openxmlformats.org/officeDocument/2006/relationships" xmlns:w="http://schemas.openxmlformats.org/wordprocessingml/2006/main">
  <w:divs>
    <w:div w:id="23335941">
      <w:bodyDiv w:val="1"/>
      <w:marLeft w:val="0"/>
      <w:marRight w:val="0"/>
      <w:marTop w:val="0"/>
      <w:marBottom w:val="0"/>
      <w:divBdr>
        <w:top w:val="none" w:sz="0" w:space="0" w:color="auto"/>
        <w:left w:val="none" w:sz="0" w:space="0" w:color="auto"/>
        <w:bottom w:val="none" w:sz="0" w:space="0" w:color="auto"/>
        <w:right w:val="none" w:sz="0" w:space="0" w:color="auto"/>
      </w:divBdr>
    </w:div>
    <w:div w:id="51655474">
      <w:bodyDiv w:val="1"/>
      <w:marLeft w:val="0"/>
      <w:marRight w:val="0"/>
      <w:marTop w:val="0"/>
      <w:marBottom w:val="0"/>
      <w:divBdr>
        <w:top w:val="none" w:sz="0" w:space="0" w:color="auto"/>
        <w:left w:val="none" w:sz="0" w:space="0" w:color="auto"/>
        <w:bottom w:val="none" w:sz="0" w:space="0" w:color="auto"/>
        <w:right w:val="none" w:sz="0" w:space="0" w:color="auto"/>
      </w:divBdr>
    </w:div>
    <w:div w:id="130829528">
      <w:bodyDiv w:val="1"/>
      <w:marLeft w:val="0"/>
      <w:marRight w:val="0"/>
      <w:marTop w:val="0"/>
      <w:marBottom w:val="0"/>
      <w:divBdr>
        <w:top w:val="none" w:sz="0" w:space="0" w:color="auto"/>
        <w:left w:val="none" w:sz="0" w:space="0" w:color="auto"/>
        <w:bottom w:val="none" w:sz="0" w:space="0" w:color="auto"/>
        <w:right w:val="none" w:sz="0" w:space="0" w:color="auto"/>
      </w:divBdr>
    </w:div>
    <w:div w:id="165675905">
      <w:bodyDiv w:val="1"/>
      <w:marLeft w:val="0"/>
      <w:marRight w:val="0"/>
      <w:marTop w:val="0"/>
      <w:marBottom w:val="0"/>
      <w:divBdr>
        <w:top w:val="none" w:sz="0" w:space="0" w:color="auto"/>
        <w:left w:val="none" w:sz="0" w:space="0" w:color="auto"/>
        <w:bottom w:val="none" w:sz="0" w:space="0" w:color="auto"/>
        <w:right w:val="none" w:sz="0" w:space="0" w:color="auto"/>
      </w:divBdr>
      <w:divsChild>
        <w:div w:id="6058795">
          <w:marLeft w:val="0"/>
          <w:marRight w:val="0"/>
          <w:marTop w:val="0"/>
          <w:marBottom w:val="0"/>
          <w:divBdr>
            <w:top w:val="none" w:sz="0" w:space="0" w:color="auto"/>
            <w:left w:val="none" w:sz="0" w:space="0" w:color="auto"/>
            <w:bottom w:val="none" w:sz="0" w:space="0" w:color="auto"/>
            <w:right w:val="none" w:sz="0" w:space="0" w:color="auto"/>
          </w:divBdr>
        </w:div>
        <w:div w:id="1661812073">
          <w:marLeft w:val="0"/>
          <w:marRight w:val="0"/>
          <w:marTop w:val="0"/>
          <w:marBottom w:val="0"/>
          <w:divBdr>
            <w:top w:val="none" w:sz="0" w:space="0" w:color="auto"/>
            <w:left w:val="none" w:sz="0" w:space="0" w:color="auto"/>
            <w:bottom w:val="none" w:sz="0" w:space="0" w:color="auto"/>
            <w:right w:val="none" w:sz="0" w:space="0" w:color="auto"/>
          </w:divBdr>
        </w:div>
      </w:divsChild>
    </w:div>
    <w:div w:id="185948049">
      <w:bodyDiv w:val="1"/>
      <w:marLeft w:val="0"/>
      <w:marRight w:val="0"/>
      <w:marTop w:val="0"/>
      <w:marBottom w:val="0"/>
      <w:divBdr>
        <w:top w:val="none" w:sz="0" w:space="0" w:color="auto"/>
        <w:left w:val="none" w:sz="0" w:space="0" w:color="auto"/>
        <w:bottom w:val="none" w:sz="0" w:space="0" w:color="auto"/>
        <w:right w:val="none" w:sz="0" w:space="0" w:color="auto"/>
      </w:divBdr>
      <w:divsChild>
        <w:div w:id="578053001">
          <w:marLeft w:val="0"/>
          <w:marRight w:val="0"/>
          <w:marTop w:val="0"/>
          <w:marBottom w:val="0"/>
          <w:divBdr>
            <w:top w:val="none" w:sz="0" w:space="0" w:color="auto"/>
            <w:left w:val="none" w:sz="0" w:space="0" w:color="auto"/>
            <w:bottom w:val="none" w:sz="0" w:space="0" w:color="auto"/>
            <w:right w:val="none" w:sz="0" w:space="0" w:color="auto"/>
          </w:divBdr>
        </w:div>
        <w:div w:id="860895693">
          <w:marLeft w:val="0"/>
          <w:marRight w:val="0"/>
          <w:marTop w:val="0"/>
          <w:marBottom w:val="0"/>
          <w:divBdr>
            <w:top w:val="none" w:sz="0" w:space="0" w:color="auto"/>
            <w:left w:val="none" w:sz="0" w:space="0" w:color="auto"/>
            <w:bottom w:val="none" w:sz="0" w:space="0" w:color="auto"/>
            <w:right w:val="none" w:sz="0" w:space="0" w:color="auto"/>
          </w:divBdr>
        </w:div>
      </w:divsChild>
    </w:div>
    <w:div w:id="386732922">
      <w:bodyDiv w:val="1"/>
      <w:marLeft w:val="0"/>
      <w:marRight w:val="0"/>
      <w:marTop w:val="0"/>
      <w:marBottom w:val="0"/>
      <w:divBdr>
        <w:top w:val="none" w:sz="0" w:space="0" w:color="auto"/>
        <w:left w:val="none" w:sz="0" w:space="0" w:color="auto"/>
        <w:bottom w:val="none" w:sz="0" w:space="0" w:color="auto"/>
        <w:right w:val="none" w:sz="0" w:space="0" w:color="auto"/>
      </w:divBdr>
    </w:div>
    <w:div w:id="407657782">
      <w:bodyDiv w:val="1"/>
      <w:marLeft w:val="0"/>
      <w:marRight w:val="0"/>
      <w:marTop w:val="0"/>
      <w:marBottom w:val="0"/>
      <w:divBdr>
        <w:top w:val="none" w:sz="0" w:space="0" w:color="auto"/>
        <w:left w:val="none" w:sz="0" w:space="0" w:color="auto"/>
        <w:bottom w:val="none" w:sz="0" w:space="0" w:color="auto"/>
        <w:right w:val="none" w:sz="0" w:space="0" w:color="auto"/>
      </w:divBdr>
      <w:divsChild>
        <w:div w:id="764573526">
          <w:marLeft w:val="0"/>
          <w:marRight w:val="0"/>
          <w:marTop w:val="0"/>
          <w:marBottom w:val="0"/>
          <w:divBdr>
            <w:top w:val="none" w:sz="0" w:space="0" w:color="auto"/>
            <w:left w:val="none" w:sz="0" w:space="0" w:color="auto"/>
            <w:bottom w:val="none" w:sz="0" w:space="0" w:color="auto"/>
            <w:right w:val="none" w:sz="0" w:space="0" w:color="auto"/>
          </w:divBdr>
        </w:div>
        <w:div w:id="1060519367">
          <w:marLeft w:val="0"/>
          <w:marRight w:val="0"/>
          <w:marTop w:val="0"/>
          <w:marBottom w:val="0"/>
          <w:divBdr>
            <w:top w:val="none" w:sz="0" w:space="0" w:color="auto"/>
            <w:left w:val="none" w:sz="0" w:space="0" w:color="auto"/>
            <w:bottom w:val="none" w:sz="0" w:space="0" w:color="auto"/>
            <w:right w:val="none" w:sz="0" w:space="0" w:color="auto"/>
          </w:divBdr>
        </w:div>
      </w:divsChild>
    </w:div>
    <w:div w:id="432824050">
      <w:bodyDiv w:val="1"/>
      <w:marLeft w:val="0"/>
      <w:marRight w:val="0"/>
      <w:marTop w:val="0"/>
      <w:marBottom w:val="0"/>
      <w:divBdr>
        <w:top w:val="none" w:sz="0" w:space="0" w:color="auto"/>
        <w:left w:val="none" w:sz="0" w:space="0" w:color="auto"/>
        <w:bottom w:val="none" w:sz="0" w:space="0" w:color="auto"/>
        <w:right w:val="none" w:sz="0" w:space="0" w:color="auto"/>
      </w:divBdr>
      <w:divsChild>
        <w:div w:id="521017826">
          <w:marLeft w:val="0"/>
          <w:marRight w:val="0"/>
          <w:marTop w:val="0"/>
          <w:marBottom w:val="0"/>
          <w:divBdr>
            <w:top w:val="none" w:sz="0" w:space="0" w:color="auto"/>
            <w:left w:val="none" w:sz="0" w:space="0" w:color="auto"/>
            <w:bottom w:val="none" w:sz="0" w:space="0" w:color="auto"/>
            <w:right w:val="none" w:sz="0" w:space="0" w:color="auto"/>
          </w:divBdr>
        </w:div>
        <w:div w:id="214195663">
          <w:marLeft w:val="0"/>
          <w:marRight w:val="0"/>
          <w:marTop w:val="0"/>
          <w:marBottom w:val="0"/>
          <w:divBdr>
            <w:top w:val="none" w:sz="0" w:space="0" w:color="auto"/>
            <w:left w:val="none" w:sz="0" w:space="0" w:color="auto"/>
            <w:bottom w:val="none" w:sz="0" w:space="0" w:color="auto"/>
            <w:right w:val="none" w:sz="0" w:space="0" w:color="auto"/>
          </w:divBdr>
        </w:div>
        <w:div w:id="1686134973">
          <w:marLeft w:val="0"/>
          <w:marRight w:val="0"/>
          <w:marTop w:val="0"/>
          <w:marBottom w:val="0"/>
          <w:divBdr>
            <w:top w:val="none" w:sz="0" w:space="0" w:color="auto"/>
            <w:left w:val="none" w:sz="0" w:space="0" w:color="auto"/>
            <w:bottom w:val="none" w:sz="0" w:space="0" w:color="auto"/>
            <w:right w:val="none" w:sz="0" w:space="0" w:color="auto"/>
          </w:divBdr>
        </w:div>
        <w:div w:id="1320038985">
          <w:marLeft w:val="0"/>
          <w:marRight w:val="0"/>
          <w:marTop w:val="0"/>
          <w:marBottom w:val="0"/>
          <w:divBdr>
            <w:top w:val="none" w:sz="0" w:space="0" w:color="auto"/>
            <w:left w:val="none" w:sz="0" w:space="0" w:color="auto"/>
            <w:bottom w:val="none" w:sz="0" w:space="0" w:color="auto"/>
            <w:right w:val="none" w:sz="0" w:space="0" w:color="auto"/>
          </w:divBdr>
        </w:div>
        <w:div w:id="815337969">
          <w:marLeft w:val="0"/>
          <w:marRight w:val="0"/>
          <w:marTop w:val="0"/>
          <w:marBottom w:val="0"/>
          <w:divBdr>
            <w:top w:val="none" w:sz="0" w:space="0" w:color="auto"/>
            <w:left w:val="none" w:sz="0" w:space="0" w:color="auto"/>
            <w:bottom w:val="none" w:sz="0" w:space="0" w:color="auto"/>
            <w:right w:val="none" w:sz="0" w:space="0" w:color="auto"/>
          </w:divBdr>
        </w:div>
        <w:div w:id="1570193006">
          <w:marLeft w:val="0"/>
          <w:marRight w:val="0"/>
          <w:marTop w:val="0"/>
          <w:marBottom w:val="0"/>
          <w:divBdr>
            <w:top w:val="none" w:sz="0" w:space="0" w:color="auto"/>
            <w:left w:val="none" w:sz="0" w:space="0" w:color="auto"/>
            <w:bottom w:val="none" w:sz="0" w:space="0" w:color="auto"/>
            <w:right w:val="none" w:sz="0" w:space="0" w:color="auto"/>
          </w:divBdr>
        </w:div>
      </w:divsChild>
    </w:div>
    <w:div w:id="439419996">
      <w:bodyDiv w:val="1"/>
      <w:marLeft w:val="0"/>
      <w:marRight w:val="0"/>
      <w:marTop w:val="0"/>
      <w:marBottom w:val="0"/>
      <w:divBdr>
        <w:top w:val="none" w:sz="0" w:space="0" w:color="auto"/>
        <w:left w:val="none" w:sz="0" w:space="0" w:color="auto"/>
        <w:bottom w:val="none" w:sz="0" w:space="0" w:color="auto"/>
        <w:right w:val="none" w:sz="0" w:space="0" w:color="auto"/>
      </w:divBdr>
    </w:div>
    <w:div w:id="471488743">
      <w:bodyDiv w:val="1"/>
      <w:marLeft w:val="0"/>
      <w:marRight w:val="0"/>
      <w:marTop w:val="0"/>
      <w:marBottom w:val="0"/>
      <w:divBdr>
        <w:top w:val="none" w:sz="0" w:space="0" w:color="auto"/>
        <w:left w:val="none" w:sz="0" w:space="0" w:color="auto"/>
        <w:bottom w:val="none" w:sz="0" w:space="0" w:color="auto"/>
        <w:right w:val="none" w:sz="0" w:space="0" w:color="auto"/>
      </w:divBdr>
    </w:div>
    <w:div w:id="937441355">
      <w:bodyDiv w:val="1"/>
      <w:marLeft w:val="0"/>
      <w:marRight w:val="0"/>
      <w:marTop w:val="0"/>
      <w:marBottom w:val="0"/>
      <w:divBdr>
        <w:top w:val="none" w:sz="0" w:space="0" w:color="auto"/>
        <w:left w:val="none" w:sz="0" w:space="0" w:color="auto"/>
        <w:bottom w:val="none" w:sz="0" w:space="0" w:color="auto"/>
        <w:right w:val="none" w:sz="0" w:space="0" w:color="auto"/>
      </w:divBdr>
    </w:div>
    <w:div w:id="971904083">
      <w:bodyDiv w:val="1"/>
      <w:marLeft w:val="0"/>
      <w:marRight w:val="0"/>
      <w:marTop w:val="0"/>
      <w:marBottom w:val="0"/>
      <w:divBdr>
        <w:top w:val="none" w:sz="0" w:space="0" w:color="auto"/>
        <w:left w:val="none" w:sz="0" w:space="0" w:color="auto"/>
        <w:bottom w:val="none" w:sz="0" w:space="0" w:color="auto"/>
        <w:right w:val="none" w:sz="0" w:space="0" w:color="auto"/>
      </w:divBdr>
    </w:div>
    <w:div w:id="999698395">
      <w:bodyDiv w:val="1"/>
      <w:marLeft w:val="0"/>
      <w:marRight w:val="0"/>
      <w:marTop w:val="0"/>
      <w:marBottom w:val="0"/>
      <w:divBdr>
        <w:top w:val="none" w:sz="0" w:space="0" w:color="auto"/>
        <w:left w:val="none" w:sz="0" w:space="0" w:color="auto"/>
        <w:bottom w:val="none" w:sz="0" w:space="0" w:color="auto"/>
        <w:right w:val="none" w:sz="0" w:space="0" w:color="auto"/>
      </w:divBdr>
    </w:div>
    <w:div w:id="1058435640">
      <w:bodyDiv w:val="1"/>
      <w:marLeft w:val="0"/>
      <w:marRight w:val="0"/>
      <w:marTop w:val="0"/>
      <w:marBottom w:val="0"/>
      <w:divBdr>
        <w:top w:val="none" w:sz="0" w:space="0" w:color="auto"/>
        <w:left w:val="none" w:sz="0" w:space="0" w:color="auto"/>
        <w:bottom w:val="none" w:sz="0" w:space="0" w:color="auto"/>
        <w:right w:val="none" w:sz="0" w:space="0" w:color="auto"/>
      </w:divBdr>
    </w:div>
    <w:div w:id="1101872210">
      <w:bodyDiv w:val="1"/>
      <w:marLeft w:val="0"/>
      <w:marRight w:val="0"/>
      <w:marTop w:val="0"/>
      <w:marBottom w:val="0"/>
      <w:divBdr>
        <w:top w:val="none" w:sz="0" w:space="0" w:color="auto"/>
        <w:left w:val="none" w:sz="0" w:space="0" w:color="auto"/>
        <w:bottom w:val="none" w:sz="0" w:space="0" w:color="auto"/>
        <w:right w:val="none" w:sz="0" w:space="0" w:color="auto"/>
      </w:divBdr>
    </w:div>
    <w:div w:id="1190146225">
      <w:bodyDiv w:val="1"/>
      <w:marLeft w:val="0"/>
      <w:marRight w:val="0"/>
      <w:marTop w:val="0"/>
      <w:marBottom w:val="0"/>
      <w:divBdr>
        <w:top w:val="none" w:sz="0" w:space="0" w:color="auto"/>
        <w:left w:val="none" w:sz="0" w:space="0" w:color="auto"/>
        <w:bottom w:val="none" w:sz="0" w:space="0" w:color="auto"/>
        <w:right w:val="none" w:sz="0" w:space="0" w:color="auto"/>
      </w:divBdr>
    </w:div>
    <w:div w:id="1277832658">
      <w:bodyDiv w:val="1"/>
      <w:marLeft w:val="0"/>
      <w:marRight w:val="0"/>
      <w:marTop w:val="0"/>
      <w:marBottom w:val="0"/>
      <w:divBdr>
        <w:top w:val="none" w:sz="0" w:space="0" w:color="auto"/>
        <w:left w:val="none" w:sz="0" w:space="0" w:color="auto"/>
        <w:bottom w:val="none" w:sz="0" w:space="0" w:color="auto"/>
        <w:right w:val="none" w:sz="0" w:space="0" w:color="auto"/>
      </w:divBdr>
    </w:div>
    <w:div w:id="1290211805">
      <w:bodyDiv w:val="1"/>
      <w:marLeft w:val="0"/>
      <w:marRight w:val="0"/>
      <w:marTop w:val="0"/>
      <w:marBottom w:val="0"/>
      <w:divBdr>
        <w:top w:val="none" w:sz="0" w:space="0" w:color="auto"/>
        <w:left w:val="none" w:sz="0" w:space="0" w:color="auto"/>
        <w:bottom w:val="none" w:sz="0" w:space="0" w:color="auto"/>
        <w:right w:val="none" w:sz="0" w:space="0" w:color="auto"/>
      </w:divBdr>
    </w:div>
    <w:div w:id="1397318453">
      <w:bodyDiv w:val="1"/>
      <w:marLeft w:val="0"/>
      <w:marRight w:val="0"/>
      <w:marTop w:val="0"/>
      <w:marBottom w:val="0"/>
      <w:divBdr>
        <w:top w:val="none" w:sz="0" w:space="0" w:color="auto"/>
        <w:left w:val="none" w:sz="0" w:space="0" w:color="auto"/>
        <w:bottom w:val="none" w:sz="0" w:space="0" w:color="auto"/>
        <w:right w:val="none" w:sz="0" w:space="0" w:color="auto"/>
      </w:divBdr>
    </w:div>
    <w:div w:id="1558979403">
      <w:bodyDiv w:val="1"/>
      <w:marLeft w:val="0"/>
      <w:marRight w:val="0"/>
      <w:marTop w:val="0"/>
      <w:marBottom w:val="0"/>
      <w:divBdr>
        <w:top w:val="none" w:sz="0" w:space="0" w:color="auto"/>
        <w:left w:val="none" w:sz="0" w:space="0" w:color="auto"/>
        <w:bottom w:val="none" w:sz="0" w:space="0" w:color="auto"/>
        <w:right w:val="none" w:sz="0" w:space="0" w:color="auto"/>
      </w:divBdr>
    </w:div>
    <w:div w:id="1635719968">
      <w:bodyDiv w:val="1"/>
      <w:marLeft w:val="0"/>
      <w:marRight w:val="0"/>
      <w:marTop w:val="0"/>
      <w:marBottom w:val="0"/>
      <w:divBdr>
        <w:top w:val="none" w:sz="0" w:space="0" w:color="auto"/>
        <w:left w:val="none" w:sz="0" w:space="0" w:color="auto"/>
        <w:bottom w:val="none" w:sz="0" w:space="0" w:color="auto"/>
        <w:right w:val="none" w:sz="0" w:space="0" w:color="auto"/>
      </w:divBdr>
    </w:div>
    <w:div w:id="1718240853">
      <w:bodyDiv w:val="1"/>
      <w:marLeft w:val="0"/>
      <w:marRight w:val="0"/>
      <w:marTop w:val="0"/>
      <w:marBottom w:val="0"/>
      <w:divBdr>
        <w:top w:val="none" w:sz="0" w:space="0" w:color="auto"/>
        <w:left w:val="none" w:sz="0" w:space="0" w:color="auto"/>
        <w:bottom w:val="none" w:sz="0" w:space="0" w:color="auto"/>
        <w:right w:val="none" w:sz="0" w:space="0" w:color="auto"/>
      </w:divBdr>
    </w:div>
    <w:div w:id="1750035170">
      <w:bodyDiv w:val="1"/>
      <w:marLeft w:val="0"/>
      <w:marRight w:val="0"/>
      <w:marTop w:val="0"/>
      <w:marBottom w:val="0"/>
      <w:divBdr>
        <w:top w:val="none" w:sz="0" w:space="0" w:color="auto"/>
        <w:left w:val="none" w:sz="0" w:space="0" w:color="auto"/>
        <w:bottom w:val="none" w:sz="0" w:space="0" w:color="auto"/>
        <w:right w:val="none" w:sz="0" w:space="0" w:color="auto"/>
      </w:divBdr>
    </w:div>
    <w:div w:id="1798451009">
      <w:bodyDiv w:val="1"/>
      <w:marLeft w:val="0"/>
      <w:marRight w:val="0"/>
      <w:marTop w:val="0"/>
      <w:marBottom w:val="0"/>
      <w:divBdr>
        <w:top w:val="none" w:sz="0" w:space="0" w:color="auto"/>
        <w:left w:val="none" w:sz="0" w:space="0" w:color="auto"/>
        <w:bottom w:val="none" w:sz="0" w:space="0" w:color="auto"/>
        <w:right w:val="none" w:sz="0" w:space="0" w:color="auto"/>
      </w:divBdr>
    </w:div>
    <w:div w:id="1832284409">
      <w:bodyDiv w:val="1"/>
      <w:marLeft w:val="0"/>
      <w:marRight w:val="0"/>
      <w:marTop w:val="0"/>
      <w:marBottom w:val="0"/>
      <w:divBdr>
        <w:top w:val="none" w:sz="0" w:space="0" w:color="auto"/>
        <w:left w:val="none" w:sz="0" w:space="0" w:color="auto"/>
        <w:bottom w:val="none" w:sz="0" w:space="0" w:color="auto"/>
        <w:right w:val="none" w:sz="0" w:space="0" w:color="auto"/>
      </w:divBdr>
    </w:div>
    <w:div w:id="2032216646">
      <w:bodyDiv w:val="1"/>
      <w:marLeft w:val="0"/>
      <w:marRight w:val="0"/>
      <w:marTop w:val="0"/>
      <w:marBottom w:val="0"/>
      <w:divBdr>
        <w:top w:val="none" w:sz="0" w:space="0" w:color="auto"/>
        <w:left w:val="none" w:sz="0" w:space="0" w:color="auto"/>
        <w:bottom w:val="none" w:sz="0" w:space="0" w:color="auto"/>
        <w:right w:val="none" w:sz="0" w:space="0" w:color="auto"/>
      </w:divBdr>
    </w:div>
    <w:div w:id="2036347224">
      <w:bodyDiv w:val="1"/>
      <w:marLeft w:val="0"/>
      <w:marRight w:val="0"/>
      <w:marTop w:val="0"/>
      <w:marBottom w:val="0"/>
      <w:divBdr>
        <w:top w:val="none" w:sz="0" w:space="0" w:color="auto"/>
        <w:left w:val="none" w:sz="0" w:space="0" w:color="auto"/>
        <w:bottom w:val="none" w:sz="0" w:space="0" w:color="auto"/>
        <w:right w:val="none" w:sz="0" w:space="0" w:color="auto"/>
      </w:divBdr>
    </w:div>
    <w:div w:id="2066759654">
      <w:bodyDiv w:val="1"/>
      <w:marLeft w:val="0"/>
      <w:marRight w:val="0"/>
      <w:marTop w:val="0"/>
      <w:marBottom w:val="0"/>
      <w:divBdr>
        <w:top w:val="none" w:sz="0" w:space="0" w:color="auto"/>
        <w:left w:val="none" w:sz="0" w:space="0" w:color="auto"/>
        <w:bottom w:val="none" w:sz="0" w:space="0" w:color="auto"/>
        <w:right w:val="none" w:sz="0" w:space="0" w:color="auto"/>
      </w:divBdr>
    </w:div>
    <w:div w:id="208702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AA5B70C9511B9F88CAD972B220424161AF8AFFA43828CA7793BBF7DCBFF84AF8EB34FA3F9D3FE04A45B6AEF0F3DEB196B467A1397CAD44HAp6O" TargetMode="External"/><Relationship Id="rId13" Type="http://schemas.openxmlformats.org/officeDocument/2006/relationships/hyperlink" Target="consultantplus://offline/ref=7FAA5B70C9511B9F88CAC77FA44C1D4465A4D4FAA73F269A28CCE0AA8BB6F21DBFA46DAA7BC833E14950E2FAAAA4D3B3H9p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FAA5B70C9511B9F88CAD972B220424161AF8AFFA43828CA7793BBF7DCBFF84AF8EB34FA3F9D3FE54045B6AEF0F3DEB196B467A1397CAD44HAp6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AA5B70C9511B9F88CAD972B220424161AE8AF6A03B28CA7793BBF7DCBFF84AEAEB6CF63C9D20E24C50E0FFB5HApF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FAA5B70C9511B9F88CAD972B220424161AF8AFFA43828CA7793BBF7DCBFF84AEAEB6CF63C9D20E24C50E0FFB5HApFO"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7FAA5B70C9511B9F88CAD972B220424161AF8AFFA43828CA7793BBF7DCBFF84AF8EB34FA3F9D3FE74D45B6AEF0F3DEB196B467A1397CAD44HAp6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E2C42-5F41-4B63-8D57-D859AE181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4167</Words>
  <Characters>23758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Правительства Нижегородской област</Company>
  <LinksUpToDate>false</LinksUpToDate>
  <CharactersWithSpaces>27870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N.Cherepanova</dc:creator>
  <cp:lastModifiedBy>user</cp:lastModifiedBy>
  <cp:revision>66</cp:revision>
  <cp:lastPrinted>2023-11-09T13:52:00Z</cp:lastPrinted>
  <dcterms:created xsi:type="dcterms:W3CDTF">2024-01-19T07:50:00Z</dcterms:created>
  <dcterms:modified xsi:type="dcterms:W3CDTF">2024-01-23T15:20:00Z</dcterms:modified>
</cp:coreProperties>
</file>